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5B4B4" w14:textId="615147BA" w:rsidR="00FE3952" w:rsidRPr="00BE0925" w:rsidRDefault="00FE3952" w:rsidP="00487680">
      <w:pPr>
        <w:jc w:val="center"/>
      </w:pPr>
      <w:r w:rsidRPr="00646423">
        <w:rPr>
          <w:sz w:val="24"/>
        </w:rPr>
        <w:t xml:space="preserve">           </w:t>
      </w:r>
      <w:r>
        <w:rPr>
          <w:sz w:val="24"/>
        </w:rPr>
        <w:t xml:space="preserve">                                                                                     </w:t>
      </w:r>
      <w:r w:rsidR="00835644">
        <w:rPr>
          <w:sz w:val="24"/>
        </w:rPr>
        <w:t xml:space="preserve"> </w:t>
      </w:r>
      <w:r w:rsidR="008D04F6">
        <w:rPr>
          <w:sz w:val="24"/>
        </w:rPr>
        <w:t xml:space="preserve"> </w:t>
      </w:r>
      <w:r w:rsidR="00835644">
        <w:rPr>
          <w:sz w:val="24"/>
        </w:rPr>
        <w:t xml:space="preserve">      </w:t>
      </w:r>
      <w:r>
        <w:rPr>
          <w:sz w:val="24"/>
        </w:rPr>
        <w:t xml:space="preserve"> </w:t>
      </w:r>
      <w:r w:rsidRPr="00646423">
        <w:rPr>
          <w:sz w:val="24"/>
        </w:rPr>
        <w:t xml:space="preserve"> </w:t>
      </w:r>
      <w:r w:rsidR="00DB3D25">
        <w:rPr>
          <w:sz w:val="24"/>
        </w:rPr>
        <w:t xml:space="preserve">             </w:t>
      </w:r>
      <w:r w:rsidR="00835644">
        <w:rPr>
          <w:sz w:val="24"/>
        </w:rPr>
        <w:t>Zał</w:t>
      </w:r>
      <w:r w:rsidR="00DB3D25">
        <w:rPr>
          <w:sz w:val="24"/>
        </w:rPr>
        <w:t>ącznik</w:t>
      </w:r>
      <w:r w:rsidRPr="00BE0925">
        <w:rPr>
          <w:sz w:val="24"/>
        </w:rPr>
        <w:t xml:space="preserve"> nr </w:t>
      </w:r>
      <w:r w:rsidR="00796F5C" w:rsidRPr="00BE0925">
        <w:rPr>
          <w:sz w:val="24"/>
        </w:rPr>
        <w:t>2</w:t>
      </w:r>
      <w:r w:rsidR="00835644">
        <w:rPr>
          <w:sz w:val="24"/>
        </w:rPr>
        <w:t xml:space="preserve"> do </w:t>
      </w:r>
      <w:r w:rsidR="00DB3D25">
        <w:rPr>
          <w:sz w:val="24"/>
        </w:rPr>
        <w:t>SIWZ</w:t>
      </w:r>
      <w:r w:rsidRPr="00BE0925">
        <w:rPr>
          <w:sz w:val="24"/>
          <w:szCs w:val="24"/>
        </w:rPr>
        <w:t xml:space="preserve">    </w:t>
      </w:r>
    </w:p>
    <w:p w14:paraId="0D22264D" w14:textId="656E4539" w:rsidR="00453F88" w:rsidRPr="00BE0925" w:rsidRDefault="00DB30CD" w:rsidP="00487680">
      <w:pPr>
        <w:pStyle w:val="Tekstpodstawowy3"/>
        <w:jc w:val="right"/>
        <w:rPr>
          <w:b/>
          <w:szCs w:val="24"/>
        </w:rPr>
      </w:pPr>
      <w:r w:rsidRPr="00BE0925">
        <w:rPr>
          <w:szCs w:val="24"/>
        </w:rPr>
        <w:t xml:space="preserve"> </w:t>
      </w:r>
      <w:r w:rsidR="00835644">
        <w:rPr>
          <w:szCs w:val="24"/>
        </w:rPr>
        <w:t>N</w:t>
      </w:r>
      <w:r w:rsidR="00FE3952" w:rsidRPr="00BE0925">
        <w:rPr>
          <w:szCs w:val="24"/>
        </w:rPr>
        <w:t>r sprawy</w:t>
      </w:r>
      <w:r w:rsidR="002449FC">
        <w:rPr>
          <w:b/>
          <w:szCs w:val="24"/>
        </w:rPr>
        <w:t xml:space="preserve"> DT.240.</w:t>
      </w:r>
      <w:r w:rsidR="008D7CA0">
        <w:rPr>
          <w:b/>
          <w:szCs w:val="24"/>
        </w:rPr>
        <w:t>1</w:t>
      </w:r>
      <w:r w:rsidR="002449FC">
        <w:rPr>
          <w:b/>
          <w:szCs w:val="24"/>
        </w:rPr>
        <w:t>.</w:t>
      </w:r>
      <w:r w:rsidR="0014169E">
        <w:rPr>
          <w:b/>
          <w:szCs w:val="24"/>
        </w:rPr>
        <w:t>5</w:t>
      </w:r>
      <w:r w:rsidR="002449FC">
        <w:rPr>
          <w:b/>
          <w:szCs w:val="24"/>
        </w:rPr>
        <w:t>.2024</w:t>
      </w:r>
      <w:r w:rsidR="00FE3952" w:rsidRPr="00BE0925">
        <w:rPr>
          <w:b/>
          <w:szCs w:val="24"/>
        </w:rPr>
        <w:t xml:space="preserve">  </w:t>
      </w:r>
    </w:p>
    <w:p w14:paraId="72240155" w14:textId="77777777" w:rsidR="001D7F39" w:rsidRPr="00814811" w:rsidRDefault="001D7F39" w:rsidP="00814811">
      <w:pPr>
        <w:pStyle w:val="Tekstpodstawowy3"/>
        <w:jc w:val="right"/>
        <w:rPr>
          <w:b/>
          <w:szCs w:val="24"/>
        </w:rPr>
      </w:pPr>
    </w:p>
    <w:p w14:paraId="6A53FDE8" w14:textId="2B33A4BB" w:rsidR="00FE3952" w:rsidRPr="00B6642E" w:rsidRDefault="00FE3952" w:rsidP="00602C70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projekt UMOWY</w:t>
      </w:r>
      <w:r w:rsidRPr="00B6642E">
        <w:rPr>
          <w:b/>
          <w:sz w:val="28"/>
          <w:szCs w:val="28"/>
        </w:rPr>
        <w:t xml:space="preserve"> Nr </w:t>
      </w:r>
      <w:r w:rsidR="002449FC">
        <w:rPr>
          <w:b/>
          <w:sz w:val="28"/>
          <w:szCs w:val="28"/>
        </w:rPr>
        <w:t xml:space="preserve"> DT.240.</w:t>
      </w:r>
      <w:r w:rsidR="008D7CA0">
        <w:rPr>
          <w:b/>
          <w:sz w:val="28"/>
          <w:szCs w:val="28"/>
        </w:rPr>
        <w:t>1</w:t>
      </w:r>
      <w:r w:rsidR="002449FC">
        <w:rPr>
          <w:b/>
          <w:sz w:val="28"/>
          <w:szCs w:val="28"/>
        </w:rPr>
        <w:t>.</w:t>
      </w:r>
      <w:r w:rsidR="0014169E">
        <w:rPr>
          <w:b/>
          <w:sz w:val="28"/>
          <w:szCs w:val="28"/>
        </w:rPr>
        <w:t>5</w:t>
      </w:r>
      <w:r w:rsidR="002449FC">
        <w:rPr>
          <w:b/>
          <w:sz w:val="28"/>
          <w:szCs w:val="28"/>
        </w:rPr>
        <w:t>.2024</w:t>
      </w:r>
    </w:p>
    <w:p w14:paraId="33409A01" w14:textId="77777777" w:rsidR="00FE3952" w:rsidRPr="00042E7A" w:rsidRDefault="00FE3952" w:rsidP="00FE3952">
      <w:pPr>
        <w:ind w:right="-144"/>
        <w:rPr>
          <w:sz w:val="28"/>
          <w:szCs w:val="28"/>
        </w:rPr>
      </w:pPr>
    </w:p>
    <w:p w14:paraId="5060E158" w14:textId="77777777" w:rsidR="00FE3952" w:rsidRPr="00DB30CD" w:rsidRDefault="00FE3952" w:rsidP="00814811">
      <w:pPr>
        <w:rPr>
          <w:sz w:val="24"/>
          <w:szCs w:val="24"/>
        </w:rPr>
      </w:pPr>
      <w:r w:rsidRPr="00DB30CD">
        <w:rPr>
          <w:sz w:val="24"/>
          <w:szCs w:val="24"/>
        </w:rPr>
        <w:t>Niniejsza umowa została zawarta dnia ........202</w:t>
      </w:r>
      <w:r w:rsidR="007370FA">
        <w:rPr>
          <w:sz w:val="24"/>
          <w:szCs w:val="24"/>
        </w:rPr>
        <w:t>4</w:t>
      </w:r>
      <w:r w:rsidRPr="00DB30CD">
        <w:rPr>
          <w:sz w:val="24"/>
          <w:szCs w:val="24"/>
        </w:rPr>
        <w:t xml:space="preserve"> roku.</w:t>
      </w:r>
      <w:r w:rsidRPr="00DB30CD">
        <w:rPr>
          <w:sz w:val="24"/>
          <w:szCs w:val="24"/>
        </w:rPr>
        <w:br/>
      </w:r>
      <w:r w:rsidRPr="00DB30CD">
        <w:rPr>
          <w:sz w:val="24"/>
          <w:szCs w:val="24"/>
          <w:u w:val="single"/>
        </w:rPr>
        <w:t>Pomiędzy:</w:t>
      </w:r>
      <w:r w:rsidRPr="00DB30CD">
        <w:rPr>
          <w:sz w:val="24"/>
          <w:szCs w:val="24"/>
        </w:rPr>
        <w:t xml:space="preserve"> </w:t>
      </w:r>
    </w:p>
    <w:p w14:paraId="2FB1C3A9" w14:textId="61048EBA" w:rsidR="00FE3952" w:rsidRPr="00DB30CD" w:rsidRDefault="00FE3952" w:rsidP="00DB30CD">
      <w:pPr>
        <w:jc w:val="both"/>
        <w:rPr>
          <w:sz w:val="24"/>
          <w:szCs w:val="24"/>
        </w:rPr>
      </w:pPr>
      <w:r w:rsidRPr="00DB30CD">
        <w:rPr>
          <w:sz w:val="24"/>
          <w:szCs w:val="24"/>
        </w:rPr>
        <w:t xml:space="preserve">Przedsiębiorstwem Wodociągów i Kanalizacji Spółka z ograniczoną odpowiedzialnością, </w:t>
      </w:r>
      <w:r w:rsidRPr="00DB30CD">
        <w:rPr>
          <w:sz w:val="24"/>
          <w:szCs w:val="24"/>
        </w:rPr>
        <w:br/>
        <w:t>19</w:t>
      </w:r>
      <w:r w:rsidR="009A1724">
        <w:rPr>
          <w:sz w:val="24"/>
          <w:szCs w:val="24"/>
        </w:rPr>
        <w:t>-</w:t>
      </w:r>
      <w:r w:rsidRPr="00DB30CD">
        <w:rPr>
          <w:sz w:val="24"/>
          <w:szCs w:val="24"/>
        </w:rPr>
        <w:t>300 Ełk, ul. Suwalska 64, zarejestrowanym w Sądzie Rejonowym w Olsztynie, VIII Wydział Gospodarczy Krajowego Rejestru Sądowego pod numerem 0000027785, z kapitałem zakładowym w wysokości 41411000,00 PLN, NIP 848-000-02-10, zwanym dalej „</w:t>
      </w:r>
      <w:r w:rsidRPr="00DB30CD">
        <w:rPr>
          <w:b/>
          <w:sz w:val="24"/>
          <w:szCs w:val="24"/>
        </w:rPr>
        <w:t>Zamawiającym</w:t>
      </w:r>
      <w:r w:rsidRPr="00DB30CD">
        <w:rPr>
          <w:sz w:val="24"/>
          <w:szCs w:val="24"/>
        </w:rPr>
        <w:t xml:space="preserve">”, którego reprezentuje: </w:t>
      </w:r>
    </w:p>
    <w:p w14:paraId="51AC0A4D" w14:textId="77777777" w:rsidR="00FE3952" w:rsidRPr="00DB30CD" w:rsidRDefault="00FE3952" w:rsidP="00DB30CD">
      <w:pPr>
        <w:jc w:val="both"/>
        <w:rPr>
          <w:sz w:val="24"/>
          <w:szCs w:val="24"/>
        </w:rPr>
      </w:pPr>
      <w:r w:rsidRPr="00DB30CD">
        <w:rPr>
          <w:sz w:val="24"/>
          <w:szCs w:val="24"/>
        </w:rPr>
        <w:t>............................................................................................................</w:t>
      </w:r>
    </w:p>
    <w:p w14:paraId="501418FE" w14:textId="77777777" w:rsidR="00FE3952" w:rsidRPr="00DB30CD" w:rsidRDefault="00FE3952" w:rsidP="00DB30CD">
      <w:pPr>
        <w:jc w:val="both"/>
        <w:rPr>
          <w:sz w:val="24"/>
          <w:szCs w:val="24"/>
        </w:rPr>
      </w:pPr>
      <w:r w:rsidRPr="00DB30CD">
        <w:rPr>
          <w:sz w:val="24"/>
          <w:szCs w:val="24"/>
          <w:u w:val="single"/>
        </w:rPr>
        <w:t xml:space="preserve">a </w:t>
      </w:r>
    </w:p>
    <w:p w14:paraId="2E0FAD21" w14:textId="03CE745C" w:rsidR="00FE3952" w:rsidRPr="00DB30CD" w:rsidRDefault="00FE3952" w:rsidP="00EB7AB1">
      <w:pPr>
        <w:widowControl w:val="0"/>
        <w:spacing w:after="120"/>
        <w:jc w:val="both"/>
        <w:rPr>
          <w:sz w:val="24"/>
          <w:szCs w:val="24"/>
        </w:rPr>
      </w:pPr>
      <w:r w:rsidRPr="00DB30CD">
        <w:rPr>
          <w:sz w:val="24"/>
          <w:szCs w:val="24"/>
        </w:rPr>
        <w:t>.........................................................................................................................................</w:t>
      </w:r>
      <w:r w:rsidR="00DB30CD" w:rsidRPr="00DB30CD">
        <w:rPr>
          <w:sz w:val="24"/>
          <w:szCs w:val="24"/>
        </w:rPr>
        <w:t>.........</w:t>
      </w:r>
      <w:r w:rsidRPr="00DB30CD">
        <w:rPr>
          <w:sz w:val="24"/>
          <w:szCs w:val="24"/>
        </w:rPr>
        <w:t>..</w:t>
      </w:r>
      <w:r w:rsidR="00EB7AB1">
        <w:rPr>
          <w:sz w:val="24"/>
          <w:szCs w:val="24"/>
        </w:rPr>
        <w:t>.......</w:t>
      </w:r>
      <w:r w:rsidRPr="00DB30CD">
        <w:rPr>
          <w:sz w:val="24"/>
          <w:szCs w:val="24"/>
        </w:rPr>
        <w:t>.....</w:t>
      </w:r>
    </w:p>
    <w:p w14:paraId="2A719133" w14:textId="22529729" w:rsidR="00FE3952" w:rsidRPr="00DB30CD" w:rsidRDefault="00FE3952" w:rsidP="00EB7AB1">
      <w:pPr>
        <w:widowControl w:val="0"/>
        <w:spacing w:after="120"/>
        <w:jc w:val="both"/>
        <w:rPr>
          <w:b/>
          <w:sz w:val="24"/>
          <w:szCs w:val="24"/>
        </w:rPr>
      </w:pPr>
      <w:r w:rsidRPr="00DB30CD">
        <w:rPr>
          <w:sz w:val="24"/>
          <w:szCs w:val="24"/>
        </w:rPr>
        <w:t>..................................................................z  siedzibą: .......................................................</w:t>
      </w:r>
      <w:r w:rsidR="00DB30CD" w:rsidRPr="00DB30CD">
        <w:rPr>
          <w:sz w:val="24"/>
          <w:szCs w:val="24"/>
        </w:rPr>
        <w:t>.......</w:t>
      </w:r>
      <w:r w:rsidRPr="00DB30CD">
        <w:rPr>
          <w:sz w:val="24"/>
          <w:szCs w:val="24"/>
        </w:rPr>
        <w:t>..</w:t>
      </w:r>
      <w:r w:rsidR="00EB7AB1">
        <w:rPr>
          <w:sz w:val="24"/>
          <w:szCs w:val="24"/>
        </w:rPr>
        <w:t>......</w:t>
      </w:r>
      <w:r w:rsidRPr="00DB30CD">
        <w:rPr>
          <w:sz w:val="24"/>
          <w:szCs w:val="24"/>
        </w:rPr>
        <w:t>....,</w:t>
      </w:r>
    </w:p>
    <w:p w14:paraId="61DC0C92" w14:textId="77777777" w:rsidR="00FE3952" w:rsidRPr="00DB30CD" w:rsidRDefault="00FE3952" w:rsidP="00EB7AB1">
      <w:pPr>
        <w:widowControl w:val="0"/>
        <w:spacing w:after="120"/>
        <w:jc w:val="both"/>
        <w:rPr>
          <w:snapToGrid w:val="0"/>
          <w:sz w:val="24"/>
          <w:szCs w:val="24"/>
        </w:rPr>
      </w:pPr>
      <w:r w:rsidRPr="00DB30CD">
        <w:rPr>
          <w:snapToGrid w:val="0"/>
          <w:sz w:val="24"/>
          <w:szCs w:val="24"/>
        </w:rPr>
        <w:t>NIP ............................</w:t>
      </w:r>
      <w:r w:rsidR="002449FC">
        <w:rPr>
          <w:snapToGrid w:val="0"/>
          <w:sz w:val="24"/>
          <w:szCs w:val="24"/>
        </w:rPr>
        <w:t>........................,  zwanym</w:t>
      </w:r>
      <w:r w:rsidRPr="00DB30CD">
        <w:rPr>
          <w:snapToGrid w:val="0"/>
          <w:sz w:val="24"/>
          <w:szCs w:val="24"/>
        </w:rPr>
        <w:t xml:space="preserve"> dalej  </w:t>
      </w:r>
      <w:r w:rsidRPr="00DB30CD">
        <w:rPr>
          <w:b/>
          <w:snapToGrid w:val="0"/>
          <w:sz w:val="24"/>
          <w:szCs w:val="24"/>
        </w:rPr>
        <w:t>„Wykonawcą”</w:t>
      </w:r>
      <w:r w:rsidRPr="00DB30CD">
        <w:rPr>
          <w:snapToGrid w:val="0"/>
          <w:sz w:val="24"/>
          <w:szCs w:val="24"/>
        </w:rPr>
        <w:t>, którego reprezentuje:</w:t>
      </w:r>
    </w:p>
    <w:p w14:paraId="51DB1BF9" w14:textId="77777777" w:rsidR="00FE3952" w:rsidRPr="00DB30CD" w:rsidRDefault="00FE3952" w:rsidP="00DB30CD">
      <w:pPr>
        <w:widowControl w:val="0"/>
        <w:tabs>
          <w:tab w:val="left" w:pos="142"/>
        </w:tabs>
        <w:spacing w:line="360" w:lineRule="auto"/>
        <w:jc w:val="both"/>
        <w:rPr>
          <w:snapToGrid w:val="0"/>
          <w:sz w:val="24"/>
          <w:szCs w:val="24"/>
        </w:rPr>
      </w:pPr>
      <w:r w:rsidRPr="00DB30CD">
        <w:rPr>
          <w:snapToGrid w:val="0"/>
          <w:sz w:val="24"/>
          <w:szCs w:val="24"/>
        </w:rPr>
        <w:t>..........................................</w:t>
      </w:r>
      <w:r w:rsidR="00DB30CD" w:rsidRPr="00DB30CD">
        <w:rPr>
          <w:snapToGrid w:val="0"/>
          <w:sz w:val="24"/>
          <w:szCs w:val="24"/>
        </w:rPr>
        <w:t>..................................................</w:t>
      </w:r>
      <w:r w:rsidRPr="00DB30CD">
        <w:rPr>
          <w:snapToGrid w:val="0"/>
          <w:sz w:val="24"/>
          <w:szCs w:val="24"/>
        </w:rPr>
        <w:t>...............</w:t>
      </w:r>
    </w:p>
    <w:p w14:paraId="5DCCFE9D" w14:textId="44CE1134" w:rsidR="00FE3952" w:rsidRPr="008D7948" w:rsidRDefault="00FE3952" w:rsidP="00BE0925">
      <w:pPr>
        <w:jc w:val="both"/>
        <w:rPr>
          <w:rFonts w:eastAsia="Arial Unicode MS"/>
          <w:bCs/>
          <w:sz w:val="24"/>
          <w:szCs w:val="24"/>
        </w:rPr>
      </w:pPr>
      <w:r w:rsidRPr="00DB30CD">
        <w:rPr>
          <w:rFonts w:eastAsia="Arial Unicode MS"/>
          <w:bCs/>
          <w:sz w:val="24"/>
          <w:szCs w:val="24"/>
        </w:rPr>
        <w:t xml:space="preserve">Niniejsza umowa jest następstwem wyboru przez Zamawiającego oferty Wykonawcy </w:t>
      </w:r>
      <w:r w:rsidRPr="00DB30CD">
        <w:rPr>
          <w:rFonts w:eastAsia="Arial Unicode MS"/>
          <w:bCs/>
          <w:sz w:val="24"/>
          <w:szCs w:val="24"/>
        </w:rPr>
        <w:br/>
      </w:r>
      <w:r w:rsidRPr="00DB30CD">
        <w:rPr>
          <w:bCs/>
          <w:sz w:val="24"/>
          <w:szCs w:val="24"/>
        </w:rPr>
        <w:t>na</w:t>
      </w:r>
      <w:r w:rsidR="002A5C35">
        <w:rPr>
          <w:bCs/>
          <w:sz w:val="24"/>
          <w:szCs w:val="24"/>
        </w:rPr>
        <w:t xml:space="preserve"> </w:t>
      </w:r>
      <w:r w:rsidR="0014169E">
        <w:rPr>
          <w:b/>
          <w:sz w:val="24"/>
          <w:szCs w:val="24"/>
        </w:rPr>
        <w:t>PRZEBUDOW</w:t>
      </w:r>
      <w:r w:rsidR="00AA2257">
        <w:rPr>
          <w:b/>
          <w:sz w:val="24"/>
          <w:szCs w:val="24"/>
        </w:rPr>
        <w:t xml:space="preserve">Ę </w:t>
      </w:r>
      <w:r w:rsidR="0014169E">
        <w:rPr>
          <w:b/>
          <w:sz w:val="24"/>
          <w:szCs w:val="24"/>
        </w:rPr>
        <w:t>WYLOTU DO RZEKI EŁK KANAŁU ZRZUTOWEGO ŚCIEKÓW OCZYSZCZONYCH</w:t>
      </w:r>
      <w:r w:rsidR="008D7CA0">
        <w:rPr>
          <w:b/>
          <w:sz w:val="24"/>
          <w:szCs w:val="24"/>
        </w:rPr>
        <w:t xml:space="preserve"> </w:t>
      </w:r>
      <w:r w:rsidR="00AA2257">
        <w:rPr>
          <w:b/>
          <w:sz w:val="24"/>
          <w:szCs w:val="24"/>
        </w:rPr>
        <w:t xml:space="preserve">OCZYSZCZALNI ŚCIEKÓW </w:t>
      </w:r>
      <w:r w:rsidR="0014169E">
        <w:rPr>
          <w:b/>
          <w:sz w:val="24"/>
          <w:szCs w:val="24"/>
        </w:rPr>
        <w:t>W NOWEJ WSI EŁCKIEJ</w:t>
      </w:r>
      <w:r w:rsidR="00EB7AB1">
        <w:rPr>
          <w:b/>
          <w:sz w:val="24"/>
          <w:szCs w:val="24"/>
        </w:rPr>
        <w:t xml:space="preserve"> </w:t>
      </w:r>
      <w:r w:rsidRPr="00DB30CD">
        <w:rPr>
          <w:rFonts w:eastAsia="Arial Unicode MS"/>
          <w:bCs/>
          <w:sz w:val="24"/>
          <w:szCs w:val="24"/>
        </w:rPr>
        <w:t>w </w:t>
      </w:r>
      <w:r w:rsidR="00BD4A15">
        <w:rPr>
          <w:rFonts w:eastAsia="Arial Unicode MS"/>
          <w:bCs/>
          <w:sz w:val="24"/>
          <w:szCs w:val="24"/>
        </w:rPr>
        <w:t xml:space="preserve"> </w:t>
      </w:r>
      <w:r w:rsidRPr="00DB30CD">
        <w:rPr>
          <w:rFonts w:eastAsia="Arial Unicode MS"/>
          <w:bCs/>
          <w:sz w:val="24"/>
          <w:szCs w:val="24"/>
        </w:rPr>
        <w:t>t</w:t>
      </w:r>
      <w:r w:rsidR="00796F5C">
        <w:rPr>
          <w:rFonts w:eastAsia="Arial Unicode MS"/>
          <w:bCs/>
          <w:sz w:val="24"/>
          <w:szCs w:val="24"/>
        </w:rPr>
        <w:t xml:space="preserve">rybie </w:t>
      </w:r>
      <w:r w:rsidR="0014169E">
        <w:rPr>
          <w:rFonts w:eastAsia="Arial Unicode MS"/>
          <w:bCs/>
          <w:sz w:val="24"/>
          <w:szCs w:val="24"/>
        </w:rPr>
        <w:t>przetargu nieograniczonego</w:t>
      </w:r>
      <w:r w:rsidR="00EB7AB1" w:rsidRPr="00DB30CD">
        <w:rPr>
          <w:rFonts w:eastAsia="Arial Unicode MS"/>
          <w:bCs/>
          <w:sz w:val="24"/>
          <w:szCs w:val="24"/>
        </w:rPr>
        <w:t xml:space="preserve"> </w:t>
      </w:r>
      <w:r w:rsidR="00EB7AB1" w:rsidRPr="00DB30CD">
        <w:rPr>
          <w:sz w:val="24"/>
          <w:szCs w:val="24"/>
        </w:rPr>
        <w:t>zgodnie z</w:t>
      </w:r>
      <w:r w:rsidR="0014169E">
        <w:rPr>
          <w:sz w:val="24"/>
          <w:szCs w:val="24"/>
        </w:rPr>
        <w:t xml:space="preserve"> </w:t>
      </w:r>
      <w:r w:rsidR="00EB7AB1" w:rsidRPr="00DB30CD">
        <w:rPr>
          <w:sz w:val="24"/>
          <w:szCs w:val="24"/>
        </w:rPr>
        <w:t xml:space="preserve"> Regulaminem </w:t>
      </w:r>
      <w:r w:rsidR="008D7CA0" w:rsidRPr="00DB30CD">
        <w:rPr>
          <w:sz w:val="24"/>
          <w:szCs w:val="24"/>
        </w:rPr>
        <w:t xml:space="preserve">wewnętrznym </w:t>
      </w:r>
      <w:r w:rsidR="008D7CA0">
        <w:rPr>
          <w:sz w:val="24"/>
          <w:szCs w:val="24"/>
        </w:rPr>
        <w:t>udzielania zamówień publicznych.</w:t>
      </w:r>
    </w:p>
    <w:p w14:paraId="1C50C11A" w14:textId="3D2B0DD2" w:rsidR="00796F5C" w:rsidRPr="00DB30CD" w:rsidRDefault="00796F5C" w:rsidP="00691642">
      <w:pPr>
        <w:jc w:val="both"/>
        <w:rPr>
          <w:sz w:val="24"/>
          <w:szCs w:val="24"/>
        </w:rPr>
      </w:pPr>
      <w:r w:rsidRPr="006F3FB3">
        <w:rPr>
          <w:sz w:val="24"/>
          <w:szCs w:val="24"/>
        </w:rPr>
        <w:t>Integralną część niniejszej umowy stanowi</w:t>
      </w:r>
      <w:r>
        <w:rPr>
          <w:sz w:val="24"/>
          <w:szCs w:val="24"/>
        </w:rPr>
        <w:t xml:space="preserve"> </w:t>
      </w:r>
      <w:r w:rsidR="00BE0925">
        <w:rPr>
          <w:sz w:val="24"/>
          <w:szCs w:val="24"/>
        </w:rPr>
        <w:t>ofertow</w:t>
      </w:r>
      <w:r w:rsidR="009106F9">
        <w:rPr>
          <w:sz w:val="24"/>
          <w:szCs w:val="24"/>
        </w:rPr>
        <w:t>a</w:t>
      </w:r>
      <w:r w:rsidR="00BE0925">
        <w:rPr>
          <w:sz w:val="24"/>
          <w:szCs w:val="24"/>
        </w:rPr>
        <w:t xml:space="preserve"> Wykonawcy z dnia .........</w:t>
      </w:r>
      <w:r w:rsidR="002449FC">
        <w:rPr>
          <w:sz w:val="24"/>
          <w:szCs w:val="24"/>
        </w:rPr>
        <w:t>.2024</w:t>
      </w:r>
      <w:r>
        <w:rPr>
          <w:sz w:val="24"/>
          <w:szCs w:val="24"/>
        </w:rPr>
        <w:t xml:space="preserve"> r.</w:t>
      </w:r>
    </w:p>
    <w:p w14:paraId="610CC3C8" w14:textId="77777777" w:rsidR="00FE3952" w:rsidRPr="000150E6" w:rsidRDefault="00FE3952" w:rsidP="0014169E">
      <w:pPr>
        <w:widowControl w:val="0"/>
        <w:jc w:val="center"/>
        <w:rPr>
          <w:b/>
          <w:snapToGrid w:val="0"/>
          <w:sz w:val="24"/>
          <w:szCs w:val="24"/>
        </w:rPr>
      </w:pPr>
      <w:r w:rsidRPr="000150E6">
        <w:rPr>
          <w:b/>
          <w:snapToGrid w:val="0"/>
          <w:sz w:val="24"/>
          <w:szCs w:val="24"/>
        </w:rPr>
        <w:t>§ 1</w:t>
      </w:r>
    </w:p>
    <w:p w14:paraId="59924205" w14:textId="36375A06" w:rsidR="0014169E" w:rsidRDefault="00FE3952" w:rsidP="00AA2257">
      <w:pPr>
        <w:pStyle w:val="Nagwek1"/>
        <w:numPr>
          <w:ilvl w:val="0"/>
          <w:numId w:val="20"/>
        </w:numPr>
        <w:ind w:left="284" w:hanging="284"/>
        <w:jc w:val="both"/>
        <w:rPr>
          <w:b w:val="0"/>
          <w:bCs/>
          <w:sz w:val="24"/>
          <w:szCs w:val="24"/>
        </w:rPr>
      </w:pPr>
      <w:r w:rsidRPr="0014169E">
        <w:rPr>
          <w:b w:val="0"/>
          <w:bCs/>
          <w:sz w:val="24"/>
          <w:szCs w:val="24"/>
        </w:rPr>
        <w:t xml:space="preserve">Przedmiotem umowy </w:t>
      </w:r>
      <w:r w:rsidR="0014169E" w:rsidRPr="0014169E">
        <w:rPr>
          <w:b w:val="0"/>
          <w:bCs/>
          <w:sz w:val="24"/>
          <w:szCs w:val="24"/>
        </w:rPr>
        <w:t xml:space="preserve">jest przebudowa wylotu do rzeki Ełk dwóch kanałów zrzutowych </w:t>
      </w:r>
      <w:r w:rsidR="008723BE">
        <w:rPr>
          <w:b w:val="0"/>
          <w:bCs/>
          <w:sz w:val="24"/>
          <w:szCs w:val="24"/>
        </w:rPr>
        <w:t xml:space="preserve">DN 800 </w:t>
      </w:r>
      <w:r w:rsidR="0014169E" w:rsidRPr="0014169E">
        <w:rPr>
          <w:b w:val="0"/>
          <w:bCs/>
          <w:sz w:val="24"/>
          <w:szCs w:val="24"/>
        </w:rPr>
        <w:t xml:space="preserve">ścieków oczyszczonych </w:t>
      </w:r>
      <w:r w:rsidR="008723BE">
        <w:rPr>
          <w:b w:val="0"/>
          <w:bCs/>
          <w:sz w:val="24"/>
          <w:szCs w:val="24"/>
        </w:rPr>
        <w:t xml:space="preserve">odpływających z </w:t>
      </w:r>
      <w:r w:rsidR="0014169E" w:rsidRPr="0014169E">
        <w:rPr>
          <w:b w:val="0"/>
          <w:bCs/>
          <w:sz w:val="24"/>
          <w:szCs w:val="24"/>
        </w:rPr>
        <w:t xml:space="preserve">Oczyszczalni Ścieków w Nowej Wsi Ełckiej. </w:t>
      </w:r>
    </w:p>
    <w:p w14:paraId="0F15AFEE" w14:textId="53F1E0AB" w:rsidR="0014169E" w:rsidRDefault="0014169E" w:rsidP="0014169E">
      <w:pPr>
        <w:ind w:left="284"/>
        <w:rPr>
          <w:sz w:val="24"/>
          <w:szCs w:val="24"/>
        </w:rPr>
      </w:pPr>
      <w:r>
        <w:rPr>
          <w:sz w:val="24"/>
          <w:szCs w:val="24"/>
        </w:rPr>
        <w:t>Zakres przebudowy obejmuje:</w:t>
      </w:r>
    </w:p>
    <w:p w14:paraId="44DB7A6A" w14:textId="2EDE02D5" w:rsidR="0014169E" w:rsidRPr="00E63CB5" w:rsidRDefault="00AF1CD3" w:rsidP="0014169E">
      <w:pPr>
        <w:tabs>
          <w:tab w:val="left" w:pos="9355"/>
        </w:tabs>
        <w:ind w:left="567" w:hanging="283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</w:t>
      </w:r>
      <w:r w:rsidR="0014169E" w:rsidRPr="0014169E">
        <w:rPr>
          <w:rFonts w:eastAsia="Calibri"/>
          <w:bCs/>
          <w:sz w:val="24"/>
          <w:szCs w:val="24"/>
        </w:rPr>
        <w:t>a)</w:t>
      </w:r>
      <w:r w:rsidR="0014169E">
        <w:rPr>
          <w:rFonts w:eastAsia="Calibri"/>
          <w:b/>
          <w:sz w:val="24"/>
          <w:szCs w:val="24"/>
        </w:rPr>
        <w:t xml:space="preserve"> </w:t>
      </w:r>
      <w:r w:rsidR="0014169E" w:rsidRPr="00702C33">
        <w:rPr>
          <w:rFonts w:eastAsia="Calibri"/>
          <w:bCs/>
          <w:sz w:val="24"/>
          <w:szCs w:val="24"/>
        </w:rPr>
        <w:t>skróceni</w:t>
      </w:r>
      <w:r w:rsidR="0014169E">
        <w:rPr>
          <w:rFonts w:eastAsia="Calibri"/>
          <w:bCs/>
          <w:sz w:val="24"/>
          <w:szCs w:val="24"/>
        </w:rPr>
        <w:t>e</w:t>
      </w:r>
      <w:r w:rsidR="0014169E" w:rsidRPr="00702C33">
        <w:rPr>
          <w:rFonts w:eastAsia="Calibri"/>
          <w:bCs/>
          <w:sz w:val="24"/>
          <w:szCs w:val="24"/>
        </w:rPr>
        <w:t xml:space="preserve"> obecnych</w:t>
      </w:r>
      <w:r w:rsidR="0014169E">
        <w:rPr>
          <w:rFonts w:eastAsia="Calibri"/>
          <w:b/>
          <w:sz w:val="24"/>
          <w:szCs w:val="24"/>
        </w:rPr>
        <w:t xml:space="preserve"> </w:t>
      </w:r>
      <w:r w:rsidR="0014169E" w:rsidRPr="00E63CB5">
        <w:rPr>
          <w:rFonts w:eastAsia="Calibri"/>
          <w:bCs/>
          <w:sz w:val="24"/>
          <w:szCs w:val="24"/>
        </w:rPr>
        <w:t>końców kanałów wylotowych</w:t>
      </w:r>
      <w:r w:rsidR="0014169E">
        <w:rPr>
          <w:rFonts w:eastAsia="Calibri"/>
          <w:bCs/>
          <w:sz w:val="24"/>
          <w:szCs w:val="24"/>
        </w:rPr>
        <w:t xml:space="preserve"> w celu dostosowania ich długości do lokalizacji projektowanych bloków oporowych;</w:t>
      </w:r>
    </w:p>
    <w:p w14:paraId="32F400A3" w14:textId="2A5163C8" w:rsidR="0014169E" w:rsidRPr="003B1B60" w:rsidRDefault="0014169E" w:rsidP="0014169E">
      <w:pPr>
        <w:tabs>
          <w:tab w:val="left" w:pos="8789"/>
        </w:tabs>
        <w:ind w:left="567" w:hanging="283"/>
        <w:jc w:val="both"/>
        <w:rPr>
          <w:rFonts w:eastAsia="Calibri"/>
          <w:sz w:val="24"/>
          <w:szCs w:val="24"/>
        </w:rPr>
      </w:pPr>
      <w:r w:rsidRPr="0014169E">
        <w:rPr>
          <w:rFonts w:eastAsia="Calibri"/>
          <w:bCs/>
          <w:sz w:val="24"/>
          <w:szCs w:val="24"/>
        </w:rPr>
        <w:t xml:space="preserve"> b)</w:t>
      </w:r>
      <w:r w:rsidR="008723BE">
        <w:rPr>
          <w:rFonts w:eastAsia="Calibri"/>
          <w:bCs/>
          <w:sz w:val="24"/>
          <w:szCs w:val="24"/>
        </w:rPr>
        <w:t xml:space="preserve"> </w:t>
      </w:r>
      <w:r w:rsidRPr="002E4DD4">
        <w:rPr>
          <w:rFonts w:eastAsia="Calibri"/>
          <w:sz w:val="24"/>
          <w:szCs w:val="24"/>
        </w:rPr>
        <w:t xml:space="preserve">budowę dwóch bloków </w:t>
      </w:r>
      <w:r w:rsidR="008723BE">
        <w:rPr>
          <w:rFonts w:eastAsia="Calibri"/>
          <w:sz w:val="24"/>
          <w:szCs w:val="24"/>
        </w:rPr>
        <w:t xml:space="preserve">utrzymujących wyloty kanałów zrzutowych DN </w:t>
      </w:r>
      <w:r w:rsidR="008723BE">
        <w:rPr>
          <w:sz w:val="24"/>
          <w:szCs w:val="24"/>
        </w:rPr>
        <w:t xml:space="preserve">800. Wyloty należy wyposażyć w kraty stalowe wykonane w oparciu o rysunki warsztatowe Wykonawcy. Zastosować stal A-316. Kraty sztuk 2 w postaci prętów </w:t>
      </w:r>
      <m:oMath>
        <m:r>
          <w:rPr>
            <w:rFonts w:ascii="Cambria Math" w:hAnsi="Cambria Math"/>
          </w:rPr>
          <m:t>∅</m:t>
        </m:r>
      </m:oMath>
      <w:r w:rsidR="008723BE">
        <w:t xml:space="preserve"> </w:t>
      </w:r>
      <w:r w:rsidR="008723BE">
        <w:rPr>
          <w:sz w:val="24"/>
          <w:szCs w:val="24"/>
        </w:rPr>
        <w:t xml:space="preserve">12 ze stali gładkiej, na ramie </w:t>
      </w:r>
      <w:r w:rsidR="008723BE">
        <w:rPr>
          <w:sz w:val="24"/>
          <w:szCs w:val="24"/>
        </w:rPr>
        <w:br/>
        <w:t>w rozstawie co 10 cm z zamknięciem na kłódki;</w:t>
      </w:r>
    </w:p>
    <w:p w14:paraId="1AEED849" w14:textId="05FA4C04" w:rsidR="0014169E" w:rsidRPr="00E1283F" w:rsidRDefault="0014169E" w:rsidP="00E1283F">
      <w:pPr>
        <w:tabs>
          <w:tab w:val="left" w:pos="8789"/>
        </w:tabs>
        <w:ind w:left="567" w:hanging="283"/>
        <w:jc w:val="both"/>
        <w:rPr>
          <w:rFonts w:eastAsia="Calibri"/>
          <w:sz w:val="24"/>
          <w:szCs w:val="24"/>
        </w:rPr>
      </w:pPr>
      <w:r w:rsidRPr="0014169E">
        <w:rPr>
          <w:rFonts w:eastAsia="Calibri"/>
          <w:bCs/>
          <w:sz w:val="24"/>
          <w:szCs w:val="24"/>
        </w:rPr>
        <w:t xml:space="preserve"> c)</w:t>
      </w:r>
      <w:r w:rsidRPr="00E63CB5">
        <w:rPr>
          <w:rFonts w:eastAsia="Calibri"/>
          <w:sz w:val="24"/>
          <w:szCs w:val="24"/>
        </w:rPr>
        <w:t xml:space="preserve">  </w:t>
      </w:r>
      <w:r w:rsidRPr="002E4DD4">
        <w:rPr>
          <w:rFonts w:eastAsia="Calibri"/>
          <w:sz w:val="24"/>
          <w:szCs w:val="24"/>
        </w:rPr>
        <w:t>utwardzenie skarpy pomiędzy blokami oporowymi a brzegiem rzeki</w:t>
      </w:r>
      <w:r>
        <w:rPr>
          <w:rFonts w:eastAsia="Calibri"/>
          <w:sz w:val="24"/>
          <w:szCs w:val="24"/>
        </w:rPr>
        <w:t>.</w:t>
      </w:r>
    </w:p>
    <w:p w14:paraId="5146BD13" w14:textId="00BE2B7D" w:rsidR="00AA2257" w:rsidRDefault="00691642" w:rsidP="00AA2257">
      <w:pPr>
        <w:tabs>
          <w:tab w:val="left" w:pos="851"/>
        </w:tabs>
        <w:ind w:left="284" w:right="16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E3952" w:rsidRPr="00DB30CD">
        <w:rPr>
          <w:sz w:val="24"/>
          <w:szCs w:val="24"/>
        </w:rPr>
        <w:t>.</w:t>
      </w:r>
      <w:r w:rsidR="002F7853">
        <w:rPr>
          <w:sz w:val="24"/>
          <w:szCs w:val="24"/>
        </w:rPr>
        <w:t xml:space="preserve"> </w:t>
      </w:r>
      <w:bookmarkStart w:id="0" w:name="_Hlk164853145"/>
      <w:r w:rsidR="00AA2257">
        <w:rPr>
          <w:sz w:val="24"/>
          <w:szCs w:val="24"/>
        </w:rPr>
        <w:t xml:space="preserve">Wszystkie </w:t>
      </w:r>
      <w:r w:rsidR="002D3753">
        <w:rPr>
          <w:sz w:val="24"/>
          <w:szCs w:val="24"/>
        </w:rPr>
        <w:t xml:space="preserve">zastosowane </w:t>
      </w:r>
      <w:r w:rsidR="00AA2257" w:rsidRPr="00C87424">
        <w:rPr>
          <w:sz w:val="24"/>
          <w:szCs w:val="24"/>
        </w:rPr>
        <w:t xml:space="preserve">materiały do realizacji przedmiotu </w:t>
      </w:r>
      <w:r w:rsidR="007B2BD3" w:rsidRPr="00C87424">
        <w:rPr>
          <w:sz w:val="24"/>
          <w:szCs w:val="24"/>
        </w:rPr>
        <w:t>umowy</w:t>
      </w:r>
      <w:r w:rsidR="00AA2257" w:rsidRPr="00C87424">
        <w:rPr>
          <w:sz w:val="24"/>
          <w:szCs w:val="24"/>
        </w:rPr>
        <w:t xml:space="preserve"> muszą być fabrycznie nowe, kompletne i bez wad</w:t>
      </w:r>
      <w:r w:rsidR="008723BE">
        <w:rPr>
          <w:sz w:val="24"/>
          <w:szCs w:val="24"/>
        </w:rPr>
        <w:t>.</w:t>
      </w:r>
      <w:r w:rsidR="002D3753">
        <w:rPr>
          <w:sz w:val="24"/>
          <w:szCs w:val="24"/>
        </w:rPr>
        <w:t xml:space="preserve"> </w:t>
      </w:r>
      <w:bookmarkEnd w:id="0"/>
    </w:p>
    <w:p w14:paraId="0D371EBA" w14:textId="77777777" w:rsidR="00D65BC4" w:rsidRPr="00D65BC4" w:rsidRDefault="00FE3952" w:rsidP="0014169E">
      <w:pPr>
        <w:widowControl w:val="0"/>
        <w:jc w:val="center"/>
        <w:rPr>
          <w:b/>
          <w:snapToGrid w:val="0"/>
          <w:sz w:val="24"/>
          <w:szCs w:val="24"/>
        </w:rPr>
      </w:pPr>
      <w:r w:rsidRPr="00D65BC4">
        <w:rPr>
          <w:b/>
          <w:snapToGrid w:val="0"/>
          <w:sz w:val="24"/>
          <w:szCs w:val="24"/>
        </w:rPr>
        <w:t>§ 2</w:t>
      </w:r>
    </w:p>
    <w:p w14:paraId="16A26BB6" w14:textId="3DFF6EB1" w:rsidR="00FE3952" w:rsidRPr="00D65BC4" w:rsidRDefault="00FE3952" w:rsidP="00D65BC4">
      <w:pPr>
        <w:tabs>
          <w:tab w:val="left" w:pos="142"/>
        </w:tabs>
        <w:jc w:val="both"/>
        <w:rPr>
          <w:sz w:val="24"/>
          <w:szCs w:val="24"/>
        </w:rPr>
      </w:pPr>
      <w:r w:rsidRPr="00D65BC4">
        <w:rPr>
          <w:sz w:val="24"/>
          <w:szCs w:val="24"/>
        </w:rPr>
        <w:t>1.</w:t>
      </w:r>
      <w:r w:rsidR="00622AEA">
        <w:rPr>
          <w:sz w:val="24"/>
          <w:szCs w:val="24"/>
        </w:rPr>
        <w:t xml:space="preserve"> </w:t>
      </w:r>
      <w:r w:rsidRPr="00D65BC4">
        <w:rPr>
          <w:sz w:val="24"/>
          <w:szCs w:val="24"/>
        </w:rPr>
        <w:t>Termin rozpoczęcia  realizacji  pr</w:t>
      </w:r>
      <w:r w:rsidR="00691642">
        <w:rPr>
          <w:sz w:val="24"/>
          <w:szCs w:val="24"/>
        </w:rPr>
        <w:t>zedmiotu  Umowy -</w:t>
      </w:r>
      <w:r w:rsidR="00835644">
        <w:rPr>
          <w:sz w:val="24"/>
          <w:szCs w:val="24"/>
        </w:rPr>
        <w:t xml:space="preserve"> od daty zawarci</w:t>
      </w:r>
      <w:r w:rsidRPr="00D65BC4">
        <w:rPr>
          <w:sz w:val="24"/>
          <w:szCs w:val="24"/>
        </w:rPr>
        <w:t xml:space="preserve">a umowy.  </w:t>
      </w:r>
    </w:p>
    <w:p w14:paraId="1E699CA4" w14:textId="12083AE7" w:rsidR="002D3753" w:rsidRPr="002D3753" w:rsidRDefault="00FE3952" w:rsidP="000C4027">
      <w:pPr>
        <w:tabs>
          <w:tab w:val="left" w:pos="142"/>
        </w:tabs>
        <w:ind w:left="284" w:hanging="284"/>
        <w:jc w:val="both"/>
        <w:rPr>
          <w:color w:val="000000"/>
          <w:sz w:val="24"/>
          <w:szCs w:val="24"/>
        </w:rPr>
      </w:pPr>
      <w:r w:rsidRPr="00D65BC4">
        <w:rPr>
          <w:sz w:val="24"/>
          <w:szCs w:val="24"/>
        </w:rPr>
        <w:t>2.</w:t>
      </w:r>
      <w:r w:rsidR="00622AEA">
        <w:rPr>
          <w:sz w:val="24"/>
          <w:szCs w:val="24"/>
        </w:rPr>
        <w:t xml:space="preserve"> </w:t>
      </w:r>
      <w:r w:rsidRPr="00D65BC4">
        <w:rPr>
          <w:sz w:val="24"/>
          <w:szCs w:val="24"/>
        </w:rPr>
        <w:t>Termin zakończenia realizacji pr</w:t>
      </w:r>
      <w:r w:rsidR="00691642">
        <w:rPr>
          <w:sz w:val="24"/>
          <w:szCs w:val="24"/>
        </w:rPr>
        <w:t xml:space="preserve">zedmiotu </w:t>
      </w:r>
      <w:r w:rsidR="00A76D64">
        <w:rPr>
          <w:sz w:val="24"/>
          <w:szCs w:val="24"/>
        </w:rPr>
        <w:t xml:space="preserve"> </w:t>
      </w:r>
      <w:r w:rsidR="00691642">
        <w:rPr>
          <w:sz w:val="24"/>
          <w:szCs w:val="24"/>
        </w:rPr>
        <w:t>Umowy</w:t>
      </w:r>
      <w:r w:rsidR="00A76D64">
        <w:rPr>
          <w:sz w:val="24"/>
          <w:szCs w:val="24"/>
        </w:rPr>
        <w:t xml:space="preserve"> </w:t>
      </w:r>
      <w:r w:rsidR="00835644">
        <w:rPr>
          <w:sz w:val="24"/>
          <w:szCs w:val="24"/>
        </w:rPr>
        <w:t xml:space="preserve">- do </w:t>
      </w:r>
      <w:r w:rsidR="00697C1C" w:rsidRPr="007B2BD3">
        <w:rPr>
          <w:color w:val="000000"/>
          <w:sz w:val="24"/>
          <w:szCs w:val="24"/>
        </w:rPr>
        <w:t>3</w:t>
      </w:r>
      <w:r w:rsidR="00A76D64">
        <w:rPr>
          <w:color w:val="000000"/>
          <w:sz w:val="24"/>
          <w:szCs w:val="24"/>
        </w:rPr>
        <w:t>1</w:t>
      </w:r>
      <w:r w:rsidR="00697C1C" w:rsidRPr="007B2BD3">
        <w:rPr>
          <w:color w:val="000000"/>
          <w:sz w:val="24"/>
          <w:szCs w:val="24"/>
        </w:rPr>
        <w:t>.</w:t>
      </w:r>
      <w:r w:rsidR="00E1283F">
        <w:rPr>
          <w:color w:val="000000"/>
          <w:sz w:val="24"/>
          <w:szCs w:val="24"/>
        </w:rPr>
        <w:t>10</w:t>
      </w:r>
      <w:r w:rsidR="00697C1C" w:rsidRPr="007B2BD3">
        <w:rPr>
          <w:color w:val="000000"/>
          <w:sz w:val="24"/>
          <w:szCs w:val="24"/>
        </w:rPr>
        <w:t>.2024 r</w:t>
      </w:r>
      <w:r w:rsidR="00835644" w:rsidRPr="007B2BD3">
        <w:rPr>
          <w:color w:val="000000"/>
          <w:sz w:val="24"/>
          <w:szCs w:val="24"/>
        </w:rPr>
        <w:t>.</w:t>
      </w:r>
    </w:p>
    <w:p w14:paraId="6DC1D2C1" w14:textId="77777777" w:rsidR="00FE3952" w:rsidRDefault="00FE3952" w:rsidP="0014169E">
      <w:pPr>
        <w:widowControl w:val="0"/>
        <w:jc w:val="center"/>
        <w:rPr>
          <w:b/>
          <w:snapToGrid w:val="0"/>
          <w:sz w:val="24"/>
          <w:szCs w:val="24"/>
        </w:rPr>
      </w:pPr>
      <w:r w:rsidRPr="00194266">
        <w:rPr>
          <w:b/>
          <w:snapToGrid w:val="0"/>
          <w:sz w:val="24"/>
          <w:szCs w:val="24"/>
        </w:rPr>
        <w:t>§ 3</w:t>
      </w:r>
    </w:p>
    <w:p w14:paraId="0E67C2A9" w14:textId="6AD58C4C" w:rsidR="00AA2257" w:rsidRDefault="006E2BA7" w:rsidP="00AA2257">
      <w:pPr>
        <w:tabs>
          <w:tab w:val="left" w:pos="851"/>
        </w:tabs>
        <w:ind w:left="993" w:right="16" w:hanging="993"/>
        <w:jc w:val="both"/>
        <w:rPr>
          <w:sz w:val="24"/>
          <w:szCs w:val="24"/>
        </w:rPr>
      </w:pPr>
      <w:r w:rsidRPr="0033276D">
        <w:rPr>
          <w:rFonts w:eastAsia="Calibri"/>
          <w:sz w:val="24"/>
          <w:szCs w:val="24"/>
        </w:rPr>
        <w:t>1</w:t>
      </w:r>
      <w:r w:rsidRPr="000533A3">
        <w:rPr>
          <w:rFonts w:eastAsia="Calibri"/>
          <w:b/>
          <w:sz w:val="24"/>
          <w:szCs w:val="24"/>
        </w:rPr>
        <w:t xml:space="preserve">. </w:t>
      </w:r>
      <w:r w:rsidRPr="00267A42">
        <w:rPr>
          <w:rFonts w:eastAsia="Calibri"/>
          <w:sz w:val="24"/>
          <w:szCs w:val="24"/>
        </w:rPr>
        <w:t>Zamawiając</w:t>
      </w:r>
      <w:r w:rsidR="00AA2257">
        <w:rPr>
          <w:rFonts w:eastAsia="Calibri"/>
          <w:sz w:val="24"/>
          <w:szCs w:val="24"/>
        </w:rPr>
        <w:t xml:space="preserve">y </w:t>
      </w:r>
      <w:r w:rsidR="00AA2257" w:rsidRPr="00AA2257">
        <w:rPr>
          <w:sz w:val="24"/>
          <w:szCs w:val="24"/>
        </w:rPr>
        <w:t xml:space="preserve">jest zobowiązany </w:t>
      </w:r>
      <w:r w:rsidR="00930F97">
        <w:rPr>
          <w:sz w:val="24"/>
          <w:szCs w:val="24"/>
        </w:rPr>
        <w:t xml:space="preserve">do: </w:t>
      </w:r>
    </w:p>
    <w:p w14:paraId="3E5A72FB" w14:textId="1EC6FCE9" w:rsidR="00E1283F" w:rsidRPr="00734A7D" w:rsidRDefault="00E1283F" w:rsidP="009106F9">
      <w:pPr>
        <w:tabs>
          <w:tab w:val="left" w:pos="993"/>
        </w:tabs>
        <w:ind w:left="426" w:hanging="426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734A7D">
        <w:rPr>
          <w:sz w:val="24"/>
          <w:szCs w:val="24"/>
        </w:rPr>
        <w:t xml:space="preserve">1) Przekazania </w:t>
      </w:r>
      <w:r w:rsidR="009106F9">
        <w:rPr>
          <w:sz w:val="24"/>
          <w:szCs w:val="24"/>
        </w:rPr>
        <w:t xml:space="preserve"> </w:t>
      </w:r>
      <w:r w:rsidRPr="00734A7D">
        <w:rPr>
          <w:sz w:val="24"/>
          <w:szCs w:val="24"/>
        </w:rPr>
        <w:t xml:space="preserve">Wykonawcy </w:t>
      </w:r>
      <w:r w:rsidR="009106F9">
        <w:rPr>
          <w:sz w:val="24"/>
          <w:szCs w:val="24"/>
        </w:rPr>
        <w:t xml:space="preserve"> </w:t>
      </w:r>
      <w:r w:rsidRPr="00734A7D">
        <w:rPr>
          <w:sz w:val="24"/>
          <w:szCs w:val="24"/>
        </w:rPr>
        <w:t xml:space="preserve">pełnej </w:t>
      </w:r>
      <w:r w:rsidR="009106F9">
        <w:rPr>
          <w:sz w:val="24"/>
          <w:szCs w:val="24"/>
        </w:rPr>
        <w:t xml:space="preserve"> </w:t>
      </w:r>
      <w:r w:rsidRPr="00734A7D">
        <w:rPr>
          <w:sz w:val="24"/>
          <w:szCs w:val="24"/>
        </w:rPr>
        <w:t>Dokumentacji</w:t>
      </w:r>
      <w:r w:rsidR="009106F9">
        <w:rPr>
          <w:sz w:val="24"/>
          <w:szCs w:val="24"/>
        </w:rPr>
        <w:t xml:space="preserve"> </w:t>
      </w:r>
      <w:r w:rsidRPr="00734A7D">
        <w:rPr>
          <w:sz w:val="24"/>
          <w:szCs w:val="24"/>
        </w:rPr>
        <w:t xml:space="preserve"> Technicznej</w:t>
      </w:r>
      <w:r w:rsidR="009106F9">
        <w:rPr>
          <w:sz w:val="24"/>
          <w:szCs w:val="24"/>
        </w:rPr>
        <w:t xml:space="preserve"> </w:t>
      </w:r>
      <w:r w:rsidRPr="00734A7D">
        <w:rPr>
          <w:sz w:val="24"/>
          <w:szCs w:val="24"/>
        </w:rPr>
        <w:t xml:space="preserve"> prowadzonej</w:t>
      </w:r>
      <w:r w:rsidR="009106F9">
        <w:rPr>
          <w:sz w:val="24"/>
          <w:szCs w:val="24"/>
        </w:rPr>
        <w:t xml:space="preserve"> </w:t>
      </w:r>
      <w:r w:rsidRPr="00734A7D">
        <w:rPr>
          <w:sz w:val="24"/>
          <w:szCs w:val="24"/>
        </w:rPr>
        <w:t xml:space="preserve"> inwestycji</w:t>
      </w:r>
      <w:r w:rsidR="009106F9">
        <w:rPr>
          <w:sz w:val="24"/>
          <w:szCs w:val="24"/>
        </w:rPr>
        <w:t xml:space="preserve">  wraz </w:t>
      </w:r>
      <w:r w:rsidR="009106F9">
        <w:rPr>
          <w:sz w:val="24"/>
          <w:szCs w:val="24"/>
        </w:rPr>
        <w:br/>
        <w:t>z prawomocnym pozwoleniem na budowę.</w:t>
      </w:r>
    </w:p>
    <w:p w14:paraId="2EF9EB37" w14:textId="77777777" w:rsidR="00E1283F" w:rsidRPr="00734A7D" w:rsidRDefault="00E1283F" w:rsidP="00E1283F">
      <w:pPr>
        <w:tabs>
          <w:tab w:val="left" w:pos="993"/>
        </w:tabs>
        <w:ind w:left="426" w:hanging="284"/>
        <w:jc w:val="both"/>
        <w:rPr>
          <w:sz w:val="24"/>
          <w:szCs w:val="24"/>
        </w:rPr>
      </w:pPr>
      <w:r w:rsidRPr="00734A7D">
        <w:rPr>
          <w:sz w:val="24"/>
          <w:szCs w:val="24"/>
        </w:rPr>
        <w:t>2) Zapewnienia nadzoru inwestorskiego.</w:t>
      </w:r>
    </w:p>
    <w:p w14:paraId="44C16343" w14:textId="77777777" w:rsidR="00E1283F" w:rsidRPr="00734A7D" w:rsidRDefault="00E1283F" w:rsidP="00E1283F">
      <w:pPr>
        <w:tabs>
          <w:tab w:val="left" w:pos="993"/>
        </w:tabs>
        <w:ind w:left="426" w:hanging="284"/>
        <w:rPr>
          <w:sz w:val="24"/>
          <w:szCs w:val="24"/>
        </w:rPr>
      </w:pPr>
      <w:r w:rsidRPr="00734A7D">
        <w:rPr>
          <w:sz w:val="24"/>
          <w:szCs w:val="24"/>
        </w:rPr>
        <w:t>3) Przekazania placu budowy w celu  realizacji przedmiotu zamówienia.</w:t>
      </w:r>
    </w:p>
    <w:p w14:paraId="05D5C61F" w14:textId="46C98087" w:rsidR="00E1283F" w:rsidRPr="00E1283F" w:rsidRDefault="00E1283F" w:rsidP="00E1283F">
      <w:pPr>
        <w:tabs>
          <w:tab w:val="left" w:pos="993"/>
        </w:tabs>
        <w:ind w:left="426" w:hanging="284"/>
        <w:rPr>
          <w:sz w:val="24"/>
          <w:szCs w:val="24"/>
        </w:rPr>
      </w:pPr>
      <w:r w:rsidRPr="00734A7D">
        <w:rPr>
          <w:sz w:val="24"/>
          <w:szCs w:val="24"/>
        </w:rPr>
        <w:t>4) Udziału w odbiorach technicznych i odbiorze końcowym.</w:t>
      </w:r>
    </w:p>
    <w:p w14:paraId="43CDCB4A" w14:textId="431BC589" w:rsidR="006E2BA7" w:rsidRDefault="006E2BA7" w:rsidP="00AA2257">
      <w:pPr>
        <w:pStyle w:val="Akapitzlist"/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AA2257">
        <w:rPr>
          <w:iCs/>
          <w:sz w:val="24"/>
          <w:szCs w:val="24"/>
        </w:rPr>
        <w:t>Wykonawc</w:t>
      </w:r>
      <w:r w:rsidR="00AA2257" w:rsidRPr="00AA2257">
        <w:rPr>
          <w:iCs/>
          <w:sz w:val="24"/>
          <w:szCs w:val="24"/>
        </w:rPr>
        <w:t xml:space="preserve">a </w:t>
      </w:r>
      <w:r w:rsidR="00AA2257" w:rsidRPr="00AA2257">
        <w:rPr>
          <w:sz w:val="24"/>
          <w:szCs w:val="24"/>
        </w:rPr>
        <w:t xml:space="preserve">w ramach realizacji przedmiotu </w:t>
      </w:r>
      <w:r w:rsidR="007B2BD3">
        <w:rPr>
          <w:sz w:val="24"/>
          <w:szCs w:val="24"/>
        </w:rPr>
        <w:t>umowy</w:t>
      </w:r>
      <w:r w:rsidR="00AA2257" w:rsidRPr="00AA2257">
        <w:rPr>
          <w:sz w:val="24"/>
          <w:szCs w:val="24"/>
        </w:rPr>
        <w:t xml:space="preserve"> jest zobowiązany do:</w:t>
      </w:r>
    </w:p>
    <w:p w14:paraId="01B5A97A" w14:textId="0C24E9AE" w:rsidR="00E1283F" w:rsidRPr="00A240DE" w:rsidRDefault="00E1283F" w:rsidP="00A240DE">
      <w:pPr>
        <w:tabs>
          <w:tab w:val="left" w:pos="8789"/>
        </w:tabs>
        <w:ind w:left="284" w:hanging="284"/>
        <w:jc w:val="both"/>
        <w:rPr>
          <w:rFonts w:eastAsia="Calibri"/>
          <w:sz w:val="24"/>
          <w:szCs w:val="24"/>
        </w:rPr>
      </w:pPr>
      <w:r w:rsidRPr="00E1283F">
        <w:rPr>
          <w:rFonts w:eastAsia="Calibri"/>
          <w:sz w:val="24"/>
          <w:szCs w:val="24"/>
        </w:rPr>
        <w:t xml:space="preserve">1) Wykonania robót zgodnie z Dokumentacją Techniczną stanowiącą Załącznik nr </w:t>
      </w:r>
      <w:r w:rsidR="008723BE">
        <w:rPr>
          <w:rFonts w:eastAsia="Calibri"/>
          <w:sz w:val="24"/>
          <w:szCs w:val="24"/>
        </w:rPr>
        <w:t>9</w:t>
      </w:r>
      <w:r w:rsidRPr="00E1283F">
        <w:rPr>
          <w:rFonts w:eastAsia="Calibri"/>
          <w:sz w:val="24"/>
          <w:szCs w:val="24"/>
        </w:rPr>
        <w:t xml:space="preserve"> do SIWZ. </w:t>
      </w:r>
      <w:r w:rsidR="00A240DE" w:rsidRPr="00A240DE">
        <w:rPr>
          <w:rFonts w:eastAsia="Calibri"/>
          <w:sz w:val="24"/>
          <w:szCs w:val="24"/>
        </w:rPr>
        <w:t xml:space="preserve">Zamawiający dopuszcza wykonanie wylotów z elementów prefabrykowanych pod warunkiem zachowania równoważności w stosunku do projektu technicznego. W każdym przypadku </w:t>
      </w:r>
      <w:r w:rsidR="00A240DE" w:rsidRPr="00A240DE">
        <w:rPr>
          <w:rFonts w:eastAsia="Calibri"/>
          <w:sz w:val="24"/>
          <w:szCs w:val="24"/>
        </w:rPr>
        <w:lastRenderedPageBreak/>
        <w:t>wymaga się wykonania wykończenia powierzchni betonowych zgodnie z pkt. 4.5 projektu technicznego.</w:t>
      </w:r>
    </w:p>
    <w:p w14:paraId="31335E66" w14:textId="6297FC96" w:rsidR="00E1283F" w:rsidRPr="00E1283F" w:rsidRDefault="00E1283F" w:rsidP="00E1283F">
      <w:pPr>
        <w:pStyle w:val="Akapitzlist"/>
        <w:tabs>
          <w:tab w:val="left" w:pos="8789"/>
        </w:tabs>
        <w:ind w:left="426" w:hanging="284"/>
        <w:jc w:val="both"/>
        <w:rPr>
          <w:rFonts w:eastAsia="Calibri"/>
          <w:sz w:val="24"/>
          <w:szCs w:val="24"/>
        </w:rPr>
      </w:pPr>
      <w:r w:rsidRPr="00E1283F">
        <w:rPr>
          <w:rFonts w:eastAsia="Calibri"/>
          <w:sz w:val="24"/>
          <w:szCs w:val="24"/>
        </w:rPr>
        <w:t xml:space="preserve">2) Przyjęcia funkcji i obowiązków kierownika budowy na czas realizacji przedmiotu </w:t>
      </w:r>
      <w:r w:rsidR="007F536E">
        <w:rPr>
          <w:rFonts w:eastAsia="Calibri"/>
          <w:sz w:val="24"/>
          <w:szCs w:val="24"/>
        </w:rPr>
        <w:t>umowy</w:t>
      </w:r>
      <w:r w:rsidRPr="00E1283F">
        <w:rPr>
          <w:rFonts w:eastAsia="Calibri"/>
          <w:sz w:val="24"/>
          <w:szCs w:val="24"/>
        </w:rPr>
        <w:t>.</w:t>
      </w:r>
    </w:p>
    <w:p w14:paraId="1AB947ED" w14:textId="77777777" w:rsidR="00E1283F" w:rsidRPr="00E1283F" w:rsidRDefault="00E1283F" w:rsidP="00E1283F">
      <w:pPr>
        <w:pStyle w:val="Akapitzlist"/>
        <w:tabs>
          <w:tab w:val="left" w:pos="8789"/>
        </w:tabs>
        <w:ind w:left="426" w:hanging="284"/>
        <w:jc w:val="both"/>
        <w:rPr>
          <w:rFonts w:eastAsia="Calibri"/>
          <w:b/>
          <w:sz w:val="24"/>
          <w:szCs w:val="24"/>
        </w:rPr>
      </w:pPr>
      <w:r w:rsidRPr="00E1283F">
        <w:rPr>
          <w:sz w:val="24"/>
          <w:szCs w:val="24"/>
        </w:rPr>
        <w:t xml:space="preserve">3)  </w:t>
      </w:r>
      <w:r w:rsidRPr="00E1283F">
        <w:rPr>
          <w:rFonts w:eastAsia="Calibri"/>
          <w:sz w:val="24"/>
          <w:szCs w:val="24"/>
        </w:rPr>
        <w:t>Opracowania planu BIOZ.</w:t>
      </w:r>
    </w:p>
    <w:p w14:paraId="5109038C" w14:textId="42725898" w:rsidR="00E1283F" w:rsidRPr="00E1283F" w:rsidRDefault="00E1283F" w:rsidP="00E1283F">
      <w:pPr>
        <w:pStyle w:val="Akapitzlist"/>
        <w:tabs>
          <w:tab w:val="left" w:pos="8789"/>
        </w:tabs>
        <w:ind w:left="426" w:hanging="284"/>
        <w:jc w:val="both"/>
        <w:rPr>
          <w:rFonts w:eastAsia="Calibri"/>
          <w:sz w:val="24"/>
          <w:szCs w:val="24"/>
        </w:rPr>
      </w:pPr>
      <w:r w:rsidRPr="00E1283F">
        <w:rPr>
          <w:rFonts w:eastAsia="Calibri"/>
          <w:sz w:val="24"/>
          <w:szCs w:val="24"/>
        </w:rPr>
        <w:t xml:space="preserve">4)Terminowego wykonania robót zgodnie z harmonogramem uzgodnionym </w:t>
      </w:r>
      <w:r w:rsidRPr="00E1283F">
        <w:rPr>
          <w:rFonts w:eastAsia="Calibri"/>
          <w:sz w:val="24"/>
          <w:szCs w:val="24"/>
        </w:rPr>
        <w:br/>
        <w:t>z Zamawiającym przed rozpoczęciem realizacji.</w:t>
      </w:r>
    </w:p>
    <w:p w14:paraId="61D9F164" w14:textId="668768D6" w:rsidR="00E1283F" w:rsidRPr="00E1283F" w:rsidRDefault="00E1283F" w:rsidP="00E1283F">
      <w:pPr>
        <w:tabs>
          <w:tab w:val="left" w:pos="8789"/>
        </w:tabs>
        <w:ind w:left="426" w:hanging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Pr="00E1283F">
        <w:rPr>
          <w:rFonts w:eastAsia="Calibri"/>
          <w:sz w:val="24"/>
          <w:szCs w:val="24"/>
        </w:rPr>
        <w:t xml:space="preserve"> 5)</w:t>
      </w:r>
      <w:r w:rsidRPr="00E1283F">
        <w:rPr>
          <w:rFonts w:eastAsia="Calibri"/>
          <w:b/>
          <w:sz w:val="24"/>
          <w:szCs w:val="24"/>
        </w:rPr>
        <w:t xml:space="preserve"> </w:t>
      </w:r>
      <w:r w:rsidRPr="00E1283F">
        <w:rPr>
          <w:rFonts w:eastAsia="Calibri"/>
          <w:sz w:val="24"/>
          <w:szCs w:val="24"/>
        </w:rPr>
        <w:t xml:space="preserve">Zapewnienia obsługi geodezyjnej inwestycji łącznie z inwentaryzacją powykonawczą. </w:t>
      </w:r>
      <w:r>
        <w:rPr>
          <w:rFonts w:eastAsia="Calibri"/>
          <w:sz w:val="24"/>
          <w:szCs w:val="24"/>
        </w:rPr>
        <w:t xml:space="preserve"> </w:t>
      </w:r>
      <w:r w:rsidRPr="00E1283F">
        <w:rPr>
          <w:rFonts w:eastAsia="Calibri"/>
          <w:sz w:val="24"/>
          <w:szCs w:val="24"/>
        </w:rPr>
        <w:t>Inwentaryzacja musi być przyjęta do zasobów Powiatowego Ośrodka Dokumentacji Geodezyjnej i Kartograficznej w Starostwie Powiatowym w Ełku.</w:t>
      </w:r>
      <w:r w:rsidRPr="00E1283F">
        <w:rPr>
          <w:sz w:val="24"/>
          <w:szCs w:val="24"/>
        </w:rPr>
        <w:t xml:space="preserve"> </w:t>
      </w:r>
    </w:p>
    <w:p w14:paraId="010E79E0" w14:textId="77777777" w:rsidR="00E1283F" w:rsidRPr="00E1283F" w:rsidRDefault="00E1283F" w:rsidP="00E1283F">
      <w:pPr>
        <w:pStyle w:val="Akapitzlist"/>
        <w:tabs>
          <w:tab w:val="left" w:pos="8789"/>
        </w:tabs>
        <w:ind w:left="426" w:hanging="284"/>
        <w:jc w:val="both"/>
        <w:rPr>
          <w:rFonts w:eastAsia="Calibri"/>
          <w:sz w:val="24"/>
          <w:szCs w:val="24"/>
        </w:rPr>
      </w:pPr>
      <w:r w:rsidRPr="00E1283F">
        <w:rPr>
          <w:rFonts w:eastAsia="Calibri"/>
          <w:sz w:val="24"/>
          <w:szCs w:val="24"/>
        </w:rPr>
        <w:t xml:space="preserve">6) </w:t>
      </w:r>
      <w:r w:rsidRPr="00E1283F">
        <w:rPr>
          <w:sz w:val="24"/>
          <w:szCs w:val="24"/>
        </w:rPr>
        <w:t>Udostępnienia placu budowy Zamawiającemu do prowadzenia czynności nadzoru.</w:t>
      </w:r>
      <w:r w:rsidRPr="00E1283F">
        <w:rPr>
          <w:rFonts w:eastAsia="Calibri"/>
          <w:sz w:val="24"/>
          <w:szCs w:val="24"/>
        </w:rPr>
        <w:t xml:space="preserve"> </w:t>
      </w:r>
    </w:p>
    <w:p w14:paraId="2366331C" w14:textId="1291F9E6" w:rsidR="00E1283F" w:rsidRPr="00E1283F" w:rsidRDefault="00E1283F" w:rsidP="00E1283F">
      <w:pPr>
        <w:pStyle w:val="Akapitzlist"/>
        <w:tabs>
          <w:tab w:val="left" w:pos="8789"/>
        </w:tabs>
        <w:ind w:left="426" w:hanging="284"/>
        <w:jc w:val="both"/>
        <w:rPr>
          <w:sz w:val="24"/>
          <w:szCs w:val="24"/>
        </w:rPr>
      </w:pPr>
      <w:r w:rsidRPr="00E1283F">
        <w:rPr>
          <w:sz w:val="24"/>
          <w:szCs w:val="24"/>
        </w:rPr>
        <w:t xml:space="preserve">7) Wykonania przedmiotu </w:t>
      </w:r>
      <w:r w:rsidR="007F536E">
        <w:rPr>
          <w:sz w:val="24"/>
          <w:szCs w:val="24"/>
        </w:rPr>
        <w:t>umowy</w:t>
      </w:r>
      <w:r w:rsidRPr="00E1283F">
        <w:rPr>
          <w:sz w:val="24"/>
          <w:szCs w:val="24"/>
        </w:rPr>
        <w:t xml:space="preserve"> zgodnie z prawem budowlanym, obowiązującymi normami </w:t>
      </w:r>
      <w:r w:rsidR="007F536E">
        <w:rPr>
          <w:sz w:val="24"/>
          <w:szCs w:val="24"/>
        </w:rPr>
        <w:br/>
      </w:r>
      <w:r w:rsidRPr="00E1283F">
        <w:rPr>
          <w:sz w:val="24"/>
          <w:szCs w:val="24"/>
        </w:rPr>
        <w:t xml:space="preserve">i sztuką budowlaną, przy pomocy osób posiadających odpowiednie kwalifikacje, przeszkolonych w zakresie BHP i PPOŻ oraz wyposażonych w odpowiedni sprzęt, narzędzia </w:t>
      </w:r>
      <w:r>
        <w:rPr>
          <w:sz w:val="24"/>
          <w:szCs w:val="24"/>
        </w:rPr>
        <w:br/>
      </w:r>
      <w:r w:rsidRPr="00E1283F">
        <w:rPr>
          <w:sz w:val="24"/>
          <w:szCs w:val="24"/>
        </w:rPr>
        <w:t>i odzież, zgodnie z</w:t>
      </w:r>
      <w:r w:rsidRPr="00E1283F">
        <w:rPr>
          <w:rFonts w:eastAsia="Calibri"/>
          <w:sz w:val="24"/>
          <w:szCs w:val="24"/>
        </w:rPr>
        <w:t xml:space="preserve"> Zarządzeniem Nr 202/2024 Prezesa Zarządu PWiK Sp. z o.o. w Ełku, które jest instrukcją BHP dla Wykonawców zewnętrznych realizujących usługi i roboty budowlane na rzecz PWiK Sp.  z o.o. w Ełku.</w:t>
      </w:r>
    </w:p>
    <w:p w14:paraId="22C37D82" w14:textId="10C0579D" w:rsidR="00E1283F" w:rsidRPr="00E1283F" w:rsidRDefault="00E1283F" w:rsidP="00E1283F">
      <w:pPr>
        <w:pStyle w:val="Akapitzlist"/>
        <w:tabs>
          <w:tab w:val="left" w:pos="8789"/>
        </w:tabs>
        <w:ind w:left="426" w:hanging="284"/>
        <w:jc w:val="both"/>
        <w:rPr>
          <w:sz w:val="24"/>
          <w:szCs w:val="24"/>
        </w:rPr>
      </w:pPr>
      <w:r w:rsidRPr="00E1283F">
        <w:rPr>
          <w:sz w:val="24"/>
          <w:szCs w:val="24"/>
        </w:rPr>
        <w:t>8) Zapewnienia nadzoru technicznego nad realizowanym przedmiotem</w:t>
      </w:r>
      <w:r w:rsidR="008723BE">
        <w:rPr>
          <w:sz w:val="24"/>
          <w:szCs w:val="24"/>
        </w:rPr>
        <w:t xml:space="preserve"> umowy.</w:t>
      </w:r>
      <w:r w:rsidRPr="00E1283F">
        <w:rPr>
          <w:sz w:val="24"/>
          <w:szCs w:val="24"/>
        </w:rPr>
        <w:t xml:space="preserve"> </w:t>
      </w:r>
    </w:p>
    <w:p w14:paraId="40B2BC61" w14:textId="77777777" w:rsidR="00E1283F" w:rsidRPr="00E1283F" w:rsidRDefault="00E1283F" w:rsidP="00E1283F">
      <w:pPr>
        <w:pStyle w:val="Akapitzlist"/>
        <w:tabs>
          <w:tab w:val="left" w:pos="8789"/>
        </w:tabs>
        <w:ind w:left="426" w:hanging="284"/>
        <w:jc w:val="both"/>
        <w:rPr>
          <w:sz w:val="24"/>
          <w:szCs w:val="24"/>
        </w:rPr>
      </w:pPr>
      <w:r w:rsidRPr="00E1283F">
        <w:rPr>
          <w:sz w:val="24"/>
          <w:szCs w:val="24"/>
        </w:rPr>
        <w:t>9) Przejęcia terenu budowy oraz oznakowania i zabezpieczenia go przed dostępem osób nieupoważnionych.</w:t>
      </w:r>
    </w:p>
    <w:p w14:paraId="23F1B6C2" w14:textId="6A9C92F3" w:rsidR="00E1283F" w:rsidRPr="00E1283F" w:rsidRDefault="00E1283F" w:rsidP="00E1283F">
      <w:pPr>
        <w:pStyle w:val="Akapitzlist"/>
        <w:tabs>
          <w:tab w:val="left" w:pos="8789"/>
        </w:tabs>
        <w:ind w:left="426" w:hanging="284"/>
        <w:jc w:val="both"/>
        <w:rPr>
          <w:sz w:val="24"/>
          <w:szCs w:val="24"/>
        </w:rPr>
      </w:pPr>
      <w:r w:rsidRPr="00E1283F">
        <w:rPr>
          <w:sz w:val="24"/>
          <w:szCs w:val="24"/>
        </w:rPr>
        <w:t>10)</w:t>
      </w:r>
      <w:r>
        <w:rPr>
          <w:sz w:val="24"/>
          <w:szCs w:val="24"/>
        </w:rPr>
        <w:t xml:space="preserve"> </w:t>
      </w:r>
      <w:r w:rsidRPr="00E1283F">
        <w:rPr>
          <w:sz w:val="24"/>
          <w:szCs w:val="24"/>
        </w:rPr>
        <w:t xml:space="preserve">Zabezpieczenia elementów zagospodarowania terenu, materiałów, istniejących </w:t>
      </w:r>
      <w:r w:rsidRPr="00E1283F">
        <w:rPr>
          <w:sz w:val="24"/>
          <w:szCs w:val="24"/>
        </w:rPr>
        <w:br/>
        <w:t>i realizowanych instalacji i urządzeń przed uszkodzeniem w trakcie prowadzonych robót.</w:t>
      </w:r>
    </w:p>
    <w:p w14:paraId="0AFD06A6" w14:textId="77148E1B" w:rsidR="00E1283F" w:rsidRPr="00E1283F" w:rsidRDefault="00E1283F" w:rsidP="00E1283F">
      <w:pPr>
        <w:pStyle w:val="Akapitzlist"/>
        <w:ind w:left="426" w:hanging="284"/>
        <w:jc w:val="both"/>
        <w:rPr>
          <w:sz w:val="24"/>
          <w:szCs w:val="24"/>
        </w:rPr>
      </w:pPr>
      <w:r w:rsidRPr="00E1283F">
        <w:rPr>
          <w:sz w:val="24"/>
          <w:szCs w:val="24"/>
        </w:rPr>
        <w:t>11)</w:t>
      </w:r>
      <w:r>
        <w:rPr>
          <w:sz w:val="24"/>
          <w:szCs w:val="24"/>
        </w:rPr>
        <w:t xml:space="preserve"> </w:t>
      </w:r>
      <w:r w:rsidRPr="00E1283F">
        <w:rPr>
          <w:sz w:val="24"/>
          <w:szCs w:val="24"/>
        </w:rPr>
        <w:t xml:space="preserve">Przywrócenia terenu obejmującego prowadzone roboty do stanu pierwotnego </w:t>
      </w:r>
      <w:r w:rsidRPr="00E1283F">
        <w:rPr>
          <w:color w:val="FF0000"/>
          <w:sz w:val="24"/>
          <w:szCs w:val="24"/>
        </w:rPr>
        <w:br/>
      </w:r>
      <w:r w:rsidRPr="00E1283F">
        <w:rPr>
          <w:sz w:val="24"/>
          <w:szCs w:val="24"/>
        </w:rPr>
        <w:t xml:space="preserve">z uwzględnieniem wszelkich roszczeń wynikających z ewentualnych zniszczeń </w:t>
      </w:r>
      <w:r w:rsidRPr="00E1283F">
        <w:rPr>
          <w:sz w:val="24"/>
          <w:szCs w:val="24"/>
        </w:rPr>
        <w:br/>
        <w:t>w trakcie realizacji przedmiotu zamówienia.</w:t>
      </w:r>
    </w:p>
    <w:p w14:paraId="27F4BD70" w14:textId="16643560" w:rsidR="00E1283F" w:rsidRPr="00E1283F" w:rsidRDefault="00E1283F" w:rsidP="00E1283F">
      <w:pPr>
        <w:pStyle w:val="Akapitzlist"/>
        <w:ind w:left="426" w:hanging="284"/>
        <w:jc w:val="both"/>
        <w:rPr>
          <w:sz w:val="24"/>
          <w:szCs w:val="24"/>
        </w:rPr>
      </w:pPr>
      <w:r w:rsidRPr="00E1283F">
        <w:rPr>
          <w:sz w:val="24"/>
          <w:szCs w:val="24"/>
        </w:rPr>
        <w:t xml:space="preserve">12) Przejęcia odpowiedzialności za uszkodzenia dróg, rowów odwadniających, wodociągów, kanałów i gazociągów, słupów i linii energetycznych, kabli, punktów osnowy geodezyjnej </w:t>
      </w:r>
      <w:r>
        <w:rPr>
          <w:sz w:val="24"/>
          <w:szCs w:val="24"/>
        </w:rPr>
        <w:br/>
      </w:r>
      <w:r w:rsidRPr="00E1283F">
        <w:rPr>
          <w:sz w:val="24"/>
          <w:szCs w:val="24"/>
        </w:rPr>
        <w:t>i instalacji jakiegokolwiek rodzaju spowodowane przez niego lub jego Podwykonawców podczas wykonywania robót. Wykonawca niezwłocznie naprawi wszelkie powstałe uszkodzenia na własny koszt.</w:t>
      </w:r>
    </w:p>
    <w:p w14:paraId="73142ED4" w14:textId="71D6F8F4" w:rsidR="00E1283F" w:rsidRPr="00E1283F" w:rsidRDefault="00E1283F" w:rsidP="00E1283F">
      <w:pPr>
        <w:pStyle w:val="Akapitzlist"/>
        <w:ind w:left="426" w:hanging="284"/>
        <w:jc w:val="both"/>
        <w:rPr>
          <w:sz w:val="24"/>
          <w:szCs w:val="24"/>
        </w:rPr>
      </w:pPr>
      <w:r w:rsidRPr="00E1283F">
        <w:rPr>
          <w:sz w:val="24"/>
          <w:szCs w:val="24"/>
        </w:rPr>
        <w:t>13)</w:t>
      </w:r>
      <w:r>
        <w:rPr>
          <w:sz w:val="24"/>
          <w:szCs w:val="24"/>
        </w:rPr>
        <w:t xml:space="preserve"> </w:t>
      </w:r>
      <w:r w:rsidRPr="00E1283F">
        <w:rPr>
          <w:sz w:val="24"/>
          <w:szCs w:val="24"/>
        </w:rPr>
        <w:t xml:space="preserve">Przejęcia pełnej odpowiedzialności za szkody i następstwa wypadków dotyczących pracowników i osób trzecich przebywających w rejonie prowadzonych robót, szkody wynikające ze zniszczenia oraz innych zdarzeń losowych w odniesieniu do robót, obiektów, materiałów, sprzętu i innego mienia ruchomego związanego z prowadzeniem robót podczas realizacji przedmiotu </w:t>
      </w:r>
      <w:r w:rsidR="007F536E">
        <w:rPr>
          <w:sz w:val="24"/>
          <w:szCs w:val="24"/>
        </w:rPr>
        <w:t>umowy</w:t>
      </w:r>
      <w:r w:rsidRPr="00E1283F">
        <w:rPr>
          <w:sz w:val="24"/>
          <w:szCs w:val="24"/>
        </w:rPr>
        <w:t>.</w:t>
      </w:r>
    </w:p>
    <w:p w14:paraId="68555D3F" w14:textId="77777777" w:rsidR="00E1283F" w:rsidRPr="00E1283F" w:rsidRDefault="00E1283F" w:rsidP="00E1283F">
      <w:pPr>
        <w:pStyle w:val="Akapitzlist"/>
        <w:ind w:left="426" w:hanging="284"/>
        <w:jc w:val="both"/>
        <w:rPr>
          <w:sz w:val="24"/>
          <w:szCs w:val="24"/>
        </w:rPr>
      </w:pPr>
      <w:r w:rsidRPr="00E1283F">
        <w:rPr>
          <w:sz w:val="24"/>
          <w:szCs w:val="24"/>
        </w:rPr>
        <w:t xml:space="preserve">14) Powiadomienia na piśmie Zamawiającego o gotowości do odbioru robót. </w:t>
      </w:r>
    </w:p>
    <w:p w14:paraId="2DE718D3" w14:textId="77777777" w:rsidR="00E1283F" w:rsidRPr="00E1283F" w:rsidRDefault="00E1283F" w:rsidP="00E1283F">
      <w:pPr>
        <w:pStyle w:val="Akapitzlist"/>
        <w:ind w:left="426" w:hanging="284"/>
        <w:jc w:val="both"/>
        <w:rPr>
          <w:sz w:val="24"/>
          <w:szCs w:val="24"/>
        </w:rPr>
      </w:pPr>
      <w:r w:rsidRPr="00E1283F">
        <w:rPr>
          <w:sz w:val="24"/>
          <w:szCs w:val="24"/>
        </w:rPr>
        <w:t>15) Przygotowania dokumentacji odbioru robót, pozwalającej na ocenę należytego wykonania robót. Do protokołu odbioru Wykonawca dostarczy:</w:t>
      </w:r>
    </w:p>
    <w:p w14:paraId="15B00F73" w14:textId="214F8919" w:rsidR="00E1283F" w:rsidRPr="00E1283F" w:rsidRDefault="00E1283F" w:rsidP="00E1283F">
      <w:pPr>
        <w:pStyle w:val="Akapitzlist"/>
        <w:ind w:left="709" w:hanging="283"/>
        <w:jc w:val="both"/>
        <w:rPr>
          <w:sz w:val="24"/>
          <w:szCs w:val="24"/>
        </w:rPr>
      </w:pPr>
      <w:r w:rsidRPr="00E1283F">
        <w:rPr>
          <w:sz w:val="24"/>
          <w:szCs w:val="24"/>
        </w:rPr>
        <w:t>- inwentaryzację powykonawczą z naniesionymi rzędnymi charakterystycznymi.</w:t>
      </w:r>
      <w:r>
        <w:rPr>
          <w:sz w:val="24"/>
          <w:szCs w:val="24"/>
        </w:rPr>
        <w:t xml:space="preserve"> </w:t>
      </w:r>
      <w:r w:rsidRPr="00E1283F">
        <w:rPr>
          <w:sz w:val="24"/>
          <w:szCs w:val="24"/>
        </w:rPr>
        <w:t xml:space="preserve">Inwentaryzacja musi być przyjęta do zasobów geodezyjnych Starostwa Powiatowego </w:t>
      </w:r>
      <w:r>
        <w:rPr>
          <w:sz w:val="24"/>
          <w:szCs w:val="24"/>
        </w:rPr>
        <w:br/>
      </w:r>
      <w:r w:rsidRPr="00E1283F">
        <w:rPr>
          <w:sz w:val="24"/>
          <w:szCs w:val="24"/>
        </w:rPr>
        <w:t>w Ełku;</w:t>
      </w:r>
    </w:p>
    <w:p w14:paraId="1E4D7C7B" w14:textId="77777777" w:rsidR="00E1283F" w:rsidRPr="00E1283F" w:rsidRDefault="00E1283F" w:rsidP="00E1283F">
      <w:pPr>
        <w:pStyle w:val="Akapitzlist"/>
        <w:ind w:left="709" w:hanging="283"/>
        <w:jc w:val="both"/>
        <w:rPr>
          <w:sz w:val="24"/>
          <w:szCs w:val="24"/>
        </w:rPr>
      </w:pPr>
      <w:r w:rsidRPr="00E1283F">
        <w:rPr>
          <w:sz w:val="24"/>
          <w:szCs w:val="24"/>
        </w:rPr>
        <w:t>- dokumentację fotograficzną w formie cyfrowej z poszczególnych faz realizacji;</w:t>
      </w:r>
    </w:p>
    <w:p w14:paraId="1DAD3C06" w14:textId="77777777" w:rsidR="00E1283F" w:rsidRDefault="00E1283F" w:rsidP="00E1283F">
      <w:pPr>
        <w:pStyle w:val="Akapitzlist"/>
        <w:ind w:left="709" w:hanging="283"/>
        <w:jc w:val="both"/>
        <w:rPr>
          <w:sz w:val="24"/>
          <w:szCs w:val="24"/>
        </w:rPr>
      </w:pPr>
      <w:r w:rsidRPr="00E1283F">
        <w:rPr>
          <w:sz w:val="24"/>
          <w:szCs w:val="24"/>
        </w:rPr>
        <w:t>- rysunki powykonawcze techniczne.</w:t>
      </w:r>
    </w:p>
    <w:p w14:paraId="3EDC6BF4" w14:textId="5375D96A" w:rsidR="004E5AED" w:rsidRDefault="004E5AED" w:rsidP="004E5AED">
      <w:pPr>
        <w:pStyle w:val="Akapitzlist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16) </w:t>
      </w:r>
      <w:r w:rsidRPr="00B5281B">
        <w:rPr>
          <w:sz w:val="24"/>
          <w:szCs w:val="24"/>
        </w:rPr>
        <w:t xml:space="preserve">Wykonawca na co najmniej </w:t>
      </w:r>
      <w:r>
        <w:rPr>
          <w:sz w:val="24"/>
          <w:szCs w:val="24"/>
        </w:rPr>
        <w:t xml:space="preserve">7 </w:t>
      </w:r>
      <w:r w:rsidRPr="00B5281B">
        <w:rPr>
          <w:sz w:val="24"/>
          <w:szCs w:val="24"/>
        </w:rPr>
        <w:t>dni przed zamiarem powierzenia części robót podwykonawc</w:t>
      </w:r>
      <w:r>
        <w:rPr>
          <w:sz w:val="24"/>
          <w:szCs w:val="24"/>
        </w:rPr>
        <w:t>om</w:t>
      </w:r>
      <w:r w:rsidRPr="00B5281B">
        <w:rPr>
          <w:sz w:val="24"/>
          <w:szCs w:val="24"/>
        </w:rPr>
        <w:t xml:space="preserve">,  przedstawi Zamawiającemu  projekty umów z podwykonawcami. Jeżeli  Zamawiający w ciągu </w:t>
      </w:r>
      <w:r>
        <w:rPr>
          <w:sz w:val="24"/>
          <w:szCs w:val="24"/>
        </w:rPr>
        <w:t>5</w:t>
      </w:r>
      <w:r w:rsidRPr="00B5281B">
        <w:rPr>
          <w:sz w:val="24"/>
          <w:szCs w:val="24"/>
        </w:rPr>
        <w:t xml:space="preserve"> dni roboczych  od ich otrzymania nie zgłosi uwag i zastrzeżeń, Wykonawca przyjmie, że projekt umowy został zaakceptowany. Każdorazowa zmiana podwykonawców w trakcie realizacji umowy wymaga zatwierdzenia Zamawiającego. Zamawiający nie wyrazi zgody na zawarcie umowy z podwykonawcą, której treść będzie sprzeczna z treścią  umowy zawartej z Wykonawcą oraz takiej, która nie będzie przewidywała możliwości przekazywania wynagrodzenia</w:t>
      </w:r>
      <w:r>
        <w:rPr>
          <w:sz w:val="24"/>
          <w:szCs w:val="24"/>
        </w:rPr>
        <w:t xml:space="preserve"> przez Zamawiającego bezpośrednio </w:t>
      </w:r>
      <w:r w:rsidRPr="00B5281B">
        <w:rPr>
          <w:sz w:val="24"/>
          <w:szCs w:val="24"/>
        </w:rPr>
        <w:t>podwykonawcy, na podstawie faktur wystawionych przez podwykonawcę.</w:t>
      </w:r>
    </w:p>
    <w:p w14:paraId="2C4DC58B" w14:textId="309E755B" w:rsidR="004E5AED" w:rsidRPr="00E1283F" w:rsidRDefault="004E5AED" w:rsidP="004E5AED">
      <w:pPr>
        <w:pStyle w:val="Akapitzlist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17) </w:t>
      </w:r>
      <w:r w:rsidRPr="00B5281B">
        <w:rPr>
          <w:sz w:val="24"/>
          <w:szCs w:val="24"/>
        </w:rPr>
        <w:t>Powierzenie przez Wykonawcę wykonania części robót podwykonawcom nie zwalnia Wykonawcy od odpowiedzialności za całość robót oraz nie ogranicza jego obowiązków wynikających  z gwarancji należytego wykonania umowy i rękojmi.</w:t>
      </w:r>
    </w:p>
    <w:p w14:paraId="64C7FD53" w14:textId="01E00C58" w:rsidR="006E2BA7" w:rsidRDefault="006E2BA7" w:rsidP="00E1283F">
      <w:pPr>
        <w:widowControl w:val="0"/>
        <w:jc w:val="center"/>
        <w:rPr>
          <w:b/>
          <w:snapToGrid w:val="0"/>
          <w:sz w:val="24"/>
          <w:szCs w:val="24"/>
        </w:rPr>
      </w:pPr>
      <w:r w:rsidRPr="00194266">
        <w:rPr>
          <w:b/>
          <w:snapToGrid w:val="0"/>
          <w:sz w:val="24"/>
          <w:szCs w:val="24"/>
        </w:rPr>
        <w:t xml:space="preserve">§ </w:t>
      </w:r>
      <w:r>
        <w:rPr>
          <w:b/>
          <w:snapToGrid w:val="0"/>
          <w:sz w:val="24"/>
          <w:szCs w:val="24"/>
        </w:rPr>
        <w:t>4</w:t>
      </w:r>
    </w:p>
    <w:p w14:paraId="55F2DC33" w14:textId="04A20468" w:rsidR="006E2BA7" w:rsidRPr="0059334D" w:rsidRDefault="00C87424" w:rsidP="0059334D">
      <w:pPr>
        <w:tabs>
          <w:tab w:val="left" w:pos="142"/>
          <w:tab w:val="left" w:pos="284"/>
        </w:tabs>
        <w:jc w:val="both"/>
        <w:rPr>
          <w:sz w:val="24"/>
          <w:szCs w:val="24"/>
        </w:rPr>
      </w:pPr>
      <w:r w:rsidRPr="0059334D">
        <w:rPr>
          <w:sz w:val="24"/>
          <w:szCs w:val="24"/>
        </w:rPr>
        <w:t xml:space="preserve">Wykonawca udziela Zamawiającemu gwarancji na przedmiot umowy na okres </w:t>
      </w:r>
      <w:r w:rsidR="00A76D64" w:rsidRPr="0059334D">
        <w:rPr>
          <w:sz w:val="24"/>
          <w:szCs w:val="24"/>
        </w:rPr>
        <w:t>36</w:t>
      </w:r>
      <w:r w:rsidRPr="0059334D">
        <w:rPr>
          <w:sz w:val="24"/>
          <w:szCs w:val="24"/>
        </w:rPr>
        <w:t xml:space="preserve"> miesięcy od daty protokołu odbioru końcowego.  </w:t>
      </w:r>
    </w:p>
    <w:p w14:paraId="2E2F657E" w14:textId="77777777" w:rsidR="008723BE" w:rsidRDefault="008723BE" w:rsidP="008723BE">
      <w:pPr>
        <w:pStyle w:val="Tekstpodstawowy"/>
        <w:numPr>
          <w:ilvl w:val="0"/>
          <w:numId w:val="15"/>
        </w:numPr>
        <w:tabs>
          <w:tab w:val="clear" w:pos="720"/>
          <w:tab w:val="num" w:pos="284"/>
        </w:tabs>
        <w:ind w:left="284" w:hanging="284"/>
      </w:pPr>
      <w:r w:rsidRPr="00BC4DE9">
        <w:t xml:space="preserve">Odpowiedzialność Wykonawcy z tytułu gwarancji obejmuje wszystkie wady, w tym w szczególności wady powstałe z przyczyn tkwiących </w:t>
      </w:r>
      <w:r>
        <w:t>w</w:t>
      </w:r>
      <w:r w:rsidRPr="00BC4DE9">
        <w:rPr>
          <w:color w:val="FF0000"/>
        </w:rPr>
        <w:t> </w:t>
      </w:r>
      <w:r w:rsidRPr="00A04B3C">
        <w:t>robotach</w:t>
      </w:r>
      <w:r w:rsidRPr="00BC4DE9">
        <w:rPr>
          <w:color w:val="FF0000"/>
        </w:rPr>
        <w:t xml:space="preserve"> </w:t>
      </w:r>
      <w:r>
        <w:t>składających się na p</w:t>
      </w:r>
      <w:r w:rsidRPr="00BC4DE9">
        <w:t>rzedmiot umowy.</w:t>
      </w:r>
    </w:p>
    <w:p w14:paraId="2372912D" w14:textId="77777777" w:rsidR="008723BE" w:rsidRDefault="008723BE" w:rsidP="008723BE">
      <w:pPr>
        <w:pStyle w:val="Tekstpodstawowy"/>
        <w:numPr>
          <w:ilvl w:val="0"/>
          <w:numId w:val="15"/>
        </w:numPr>
        <w:tabs>
          <w:tab w:val="clear" w:pos="720"/>
          <w:tab w:val="num" w:pos="284"/>
        </w:tabs>
        <w:ind w:left="284" w:hanging="284"/>
      </w:pPr>
      <w:r w:rsidRPr="00BC4DE9">
        <w:t xml:space="preserve">Wykonawca obowiązany jest wykonać obowiązki gwarancyjne niezwłocznie, jednakże nie później niż w terminie 14-dni od </w:t>
      </w:r>
      <w:r>
        <w:t xml:space="preserve">dnia zgłoszenia wady, chyba że </w:t>
      </w:r>
      <w:r w:rsidRPr="00BC4DE9">
        <w:t>strony umowy w uzasadnionych przypadkach ustalą w formie pisemnej lub elektronicznej inny termin usunięcia wady.</w:t>
      </w:r>
    </w:p>
    <w:p w14:paraId="00CFD8FF" w14:textId="4F18D7B5" w:rsidR="004E5AED" w:rsidRPr="006220DE" w:rsidRDefault="004E5AED" w:rsidP="004E5AED">
      <w:pPr>
        <w:numPr>
          <w:ilvl w:val="0"/>
          <w:numId w:val="15"/>
        </w:numPr>
        <w:tabs>
          <w:tab w:val="left" w:pos="0"/>
          <w:tab w:val="left" w:pos="142"/>
          <w:tab w:val="left" w:pos="284"/>
          <w:tab w:val="left" w:pos="426"/>
        </w:tabs>
        <w:spacing w:before="60"/>
        <w:ind w:left="284" w:hanging="284"/>
        <w:jc w:val="both"/>
        <w:rPr>
          <w:sz w:val="24"/>
          <w:szCs w:val="24"/>
        </w:rPr>
      </w:pPr>
      <w:r w:rsidRPr="006220DE">
        <w:rPr>
          <w:sz w:val="24"/>
          <w:szCs w:val="24"/>
        </w:rPr>
        <w:t xml:space="preserve">W okresie gwarancji Wykonawca zobowiązany jest do nieodpłatnego uczestniczenia </w:t>
      </w:r>
      <w:r w:rsidR="006220DE" w:rsidRPr="006220DE">
        <w:rPr>
          <w:sz w:val="24"/>
          <w:szCs w:val="24"/>
        </w:rPr>
        <w:br/>
      </w:r>
      <w:r w:rsidRPr="006220DE">
        <w:rPr>
          <w:sz w:val="24"/>
          <w:szCs w:val="24"/>
        </w:rPr>
        <w:t>w przegląd</w:t>
      </w:r>
      <w:r w:rsidR="006220DE" w:rsidRPr="006220DE">
        <w:rPr>
          <w:sz w:val="24"/>
          <w:szCs w:val="24"/>
        </w:rPr>
        <w:t>zie</w:t>
      </w:r>
      <w:r w:rsidRPr="006220DE">
        <w:rPr>
          <w:sz w:val="24"/>
          <w:szCs w:val="24"/>
        </w:rPr>
        <w:t xml:space="preserve"> gwarancyjny</w:t>
      </w:r>
      <w:r w:rsidR="006220DE" w:rsidRPr="006220DE">
        <w:rPr>
          <w:sz w:val="24"/>
          <w:szCs w:val="24"/>
        </w:rPr>
        <w:t>m</w:t>
      </w:r>
      <w:r w:rsidRPr="006220DE">
        <w:rPr>
          <w:sz w:val="24"/>
          <w:szCs w:val="24"/>
        </w:rPr>
        <w:t xml:space="preserve"> przedmiotu umowy</w:t>
      </w:r>
      <w:r w:rsidR="006220DE" w:rsidRPr="006220DE">
        <w:rPr>
          <w:sz w:val="24"/>
          <w:szCs w:val="24"/>
        </w:rPr>
        <w:t>, który</w:t>
      </w:r>
      <w:r w:rsidRPr="006220DE">
        <w:rPr>
          <w:sz w:val="24"/>
          <w:szCs w:val="24"/>
        </w:rPr>
        <w:t xml:space="preserve"> zostanie przeprowadzony w terminie nie późniejszym niż 2 miesiące przed upływem okresu gwarancji.</w:t>
      </w:r>
    </w:p>
    <w:p w14:paraId="4654398E" w14:textId="2BCBB217" w:rsidR="00E1283F" w:rsidRPr="008723BE" w:rsidRDefault="008723BE" w:rsidP="008723BE">
      <w:pPr>
        <w:pStyle w:val="Tekstpodstawowy"/>
        <w:numPr>
          <w:ilvl w:val="0"/>
          <w:numId w:val="15"/>
        </w:numPr>
        <w:tabs>
          <w:tab w:val="clear" w:pos="720"/>
          <w:tab w:val="num" w:pos="284"/>
        </w:tabs>
        <w:ind w:left="284" w:hanging="284"/>
      </w:pPr>
      <w:r w:rsidRPr="00BC4DE9">
        <w:t>Roszczenia z tytułu rękojmi nie ograniczają jak również nie wyłączają prawa Zamawiającego do dochodzenia odszkodowania za szkody powstałe po stronie Zamawiającego na zasadach ogólnych prawa cywilnego.</w:t>
      </w:r>
    </w:p>
    <w:p w14:paraId="3195ABF6" w14:textId="3C7D24B7" w:rsidR="006E2BA7" w:rsidRPr="00194266" w:rsidRDefault="006E2BA7" w:rsidP="00E1283F">
      <w:pPr>
        <w:pStyle w:val="Akapitzlist"/>
        <w:widowControl w:val="0"/>
        <w:tabs>
          <w:tab w:val="left" w:pos="0"/>
          <w:tab w:val="left" w:pos="284"/>
        </w:tabs>
        <w:ind w:left="0"/>
        <w:jc w:val="center"/>
        <w:rPr>
          <w:b/>
          <w:snapToGrid w:val="0"/>
          <w:sz w:val="24"/>
          <w:szCs w:val="24"/>
        </w:rPr>
      </w:pPr>
      <w:r w:rsidRPr="006E2BA7">
        <w:rPr>
          <w:b/>
          <w:snapToGrid w:val="0"/>
          <w:sz w:val="24"/>
          <w:szCs w:val="24"/>
        </w:rPr>
        <w:t xml:space="preserve">§ </w:t>
      </w:r>
      <w:r>
        <w:rPr>
          <w:b/>
          <w:snapToGrid w:val="0"/>
          <w:sz w:val="24"/>
          <w:szCs w:val="24"/>
        </w:rPr>
        <w:t>5</w:t>
      </w:r>
    </w:p>
    <w:p w14:paraId="3FBF34D1" w14:textId="234C8C49" w:rsidR="002A5C35" w:rsidRPr="00835644" w:rsidRDefault="00FE3952" w:rsidP="00835644">
      <w:pPr>
        <w:ind w:left="284" w:hanging="284"/>
        <w:jc w:val="both"/>
        <w:rPr>
          <w:sz w:val="24"/>
          <w:szCs w:val="24"/>
        </w:rPr>
      </w:pPr>
      <w:r w:rsidRPr="00194266">
        <w:rPr>
          <w:sz w:val="24"/>
          <w:szCs w:val="24"/>
        </w:rPr>
        <w:t>1.</w:t>
      </w:r>
      <w:r w:rsidR="005508E0">
        <w:rPr>
          <w:sz w:val="24"/>
          <w:szCs w:val="24"/>
        </w:rPr>
        <w:t xml:space="preserve"> </w:t>
      </w:r>
      <w:r w:rsidRPr="00835644">
        <w:rPr>
          <w:sz w:val="24"/>
          <w:szCs w:val="24"/>
        </w:rPr>
        <w:t xml:space="preserve">Strony </w:t>
      </w:r>
      <w:r w:rsidR="00194266" w:rsidRPr="00835644">
        <w:rPr>
          <w:sz w:val="24"/>
          <w:szCs w:val="24"/>
        </w:rPr>
        <w:t xml:space="preserve">umowy </w:t>
      </w:r>
      <w:r w:rsidRPr="00835644">
        <w:rPr>
          <w:sz w:val="24"/>
          <w:szCs w:val="24"/>
        </w:rPr>
        <w:t xml:space="preserve">ustalają wynagrodzenie dla Wykonawcy zgodnie z </w:t>
      </w:r>
      <w:r w:rsidRPr="00835644">
        <w:rPr>
          <w:snapToGrid w:val="0"/>
          <w:sz w:val="24"/>
          <w:szCs w:val="24"/>
        </w:rPr>
        <w:t>przyjętą ofertą</w:t>
      </w:r>
      <w:r w:rsidRPr="00835644">
        <w:rPr>
          <w:sz w:val="24"/>
          <w:szCs w:val="24"/>
        </w:rPr>
        <w:t xml:space="preserve"> </w:t>
      </w:r>
      <w:r w:rsidR="00691642" w:rsidRPr="00835644">
        <w:rPr>
          <w:sz w:val="24"/>
          <w:szCs w:val="24"/>
        </w:rPr>
        <w:t>z  dnia  ...........</w:t>
      </w:r>
      <w:r w:rsidR="008D04F6">
        <w:rPr>
          <w:sz w:val="24"/>
          <w:szCs w:val="24"/>
        </w:rPr>
        <w:t>2024 r.</w:t>
      </w:r>
      <w:r w:rsidR="00691642" w:rsidRPr="00835644">
        <w:rPr>
          <w:sz w:val="24"/>
          <w:szCs w:val="24"/>
        </w:rPr>
        <w:t>, w wysokości:</w:t>
      </w:r>
      <w:r w:rsidR="00835644" w:rsidRPr="00835644">
        <w:rPr>
          <w:sz w:val="24"/>
          <w:szCs w:val="24"/>
        </w:rPr>
        <w:t xml:space="preserve"> </w:t>
      </w:r>
      <w:r w:rsidR="002A5C35" w:rsidRPr="00835644">
        <w:rPr>
          <w:sz w:val="24"/>
          <w:szCs w:val="24"/>
        </w:rPr>
        <w:t>...……........ zł netto</w:t>
      </w:r>
      <w:r w:rsidR="002A5C35" w:rsidRPr="00835644">
        <w:rPr>
          <w:b/>
          <w:sz w:val="24"/>
          <w:szCs w:val="24"/>
        </w:rPr>
        <w:t xml:space="preserve"> </w:t>
      </w:r>
      <w:r w:rsidR="002A5C35" w:rsidRPr="00835644">
        <w:rPr>
          <w:sz w:val="24"/>
          <w:szCs w:val="24"/>
        </w:rPr>
        <w:t>(</w:t>
      </w:r>
      <w:r w:rsidR="002A5C35" w:rsidRPr="00835644">
        <w:rPr>
          <w:color w:val="000000"/>
          <w:sz w:val="24"/>
          <w:szCs w:val="24"/>
        </w:rPr>
        <w:t>słownie: .</w:t>
      </w:r>
      <w:r w:rsidR="00835644">
        <w:rPr>
          <w:color w:val="000000"/>
          <w:sz w:val="24"/>
          <w:szCs w:val="24"/>
        </w:rPr>
        <w:t>…...........................……..</w:t>
      </w:r>
      <w:r w:rsidR="002A5C35" w:rsidRPr="00835644">
        <w:rPr>
          <w:color w:val="000000"/>
          <w:sz w:val="24"/>
          <w:szCs w:val="24"/>
        </w:rPr>
        <w:br/>
        <w:t>.................................................................</w:t>
      </w:r>
      <w:r w:rsidR="008D04F6">
        <w:rPr>
          <w:color w:val="000000"/>
          <w:sz w:val="24"/>
          <w:szCs w:val="24"/>
        </w:rPr>
        <w:t>...............................................................................</w:t>
      </w:r>
      <w:r w:rsidR="002A5C35" w:rsidRPr="00835644">
        <w:rPr>
          <w:color w:val="000000"/>
          <w:sz w:val="24"/>
          <w:szCs w:val="24"/>
        </w:rPr>
        <w:t>.........),</w:t>
      </w:r>
      <w:r w:rsidR="00835644" w:rsidRPr="00835644">
        <w:rPr>
          <w:sz w:val="24"/>
          <w:szCs w:val="24"/>
        </w:rPr>
        <w:t xml:space="preserve"> </w:t>
      </w:r>
      <w:r w:rsidR="00835644">
        <w:rPr>
          <w:color w:val="000000"/>
          <w:sz w:val="24"/>
          <w:szCs w:val="24"/>
        </w:rPr>
        <w:t>powiększone</w:t>
      </w:r>
      <w:r w:rsidR="002A5C35" w:rsidRPr="00835644">
        <w:rPr>
          <w:color w:val="000000"/>
          <w:sz w:val="24"/>
          <w:szCs w:val="24"/>
        </w:rPr>
        <w:t xml:space="preserve"> o podatek VAT w obowiązującej stawce </w:t>
      </w:r>
      <w:r w:rsidR="002A5C35" w:rsidRPr="00835644">
        <w:rPr>
          <w:sz w:val="24"/>
          <w:szCs w:val="24"/>
        </w:rPr>
        <w:t>..... %,</w:t>
      </w:r>
      <w:r w:rsidR="00835644">
        <w:rPr>
          <w:sz w:val="24"/>
          <w:szCs w:val="24"/>
        </w:rPr>
        <w:t xml:space="preserve"> </w:t>
      </w:r>
      <w:r w:rsidR="002A5C35" w:rsidRPr="00835644">
        <w:rPr>
          <w:sz w:val="24"/>
          <w:szCs w:val="24"/>
        </w:rPr>
        <w:t>w wysokości .......................</w:t>
      </w:r>
      <w:r w:rsidR="00835644">
        <w:rPr>
          <w:sz w:val="24"/>
          <w:szCs w:val="24"/>
        </w:rPr>
        <w:t xml:space="preserve"> </w:t>
      </w:r>
      <w:r w:rsidR="002A5C35" w:rsidRPr="00835644">
        <w:rPr>
          <w:sz w:val="24"/>
          <w:szCs w:val="24"/>
        </w:rPr>
        <w:t>zł</w:t>
      </w:r>
      <w:r w:rsidR="00835644">
        <w:rPr>
          <w:sz w:val="24"/>
          <w:szCs w:val="24"/>
        </w:rPr>
        <w:t xml:space="preserve"> </w:t>
      </w:r>
      <w:r w:rsidR="002A5C35" w:rsidRPr="00835644">
        <w:rPr>
          <w:sz w:val="24"/>
          <w:szCs w:val="24"/>
        </w:rPr>
        <w:t>(</w:t>
      </w:r>
      <w:r w:rsidR="002A5C35" w:rsidRPr="00835644">
        <w:rPr>
          <w:color w:val="000000"/>
          <w:sz w:val="24"/>
          <w:szCs w:val="24"/>
        </w:rPr>
        <w:t>słownie:</w:t>
      </w:r>
      <w:r w:rsidR="00835644">
        <w:rPr>
          <w:color w:val="000000"/>
          <w:sz w:val="24"/>
          <w:szCs w:val="24"/>
        </w:rPr>
        <w:t>..............................</w:t>
      </w:r>
      <w:r w:rsidR="008D04F6">
        <w:rPr>
          <w:color w:val="000000"/>
          <w:sz w:val="24"/>
          <w:szCs w:val="24"/>
        </w:rPr>
        <w:t>...................................................................................</w:t>
      </w:r>
      <w:r w:rsidR="00835644">
        <w:rPr>
          <w:color w:val="000000"/>
          <w:sz w:val="24"/>
          <w:szCs w:val="24"/>
        </w:rPr>
        <w:t>...........................</w:t>
      </w:r>
      <w:r w:rsidR="002A5C35" w:rsidRPr="00835644">
        <w:rPr>
          <w:color w:val="000000"/>
          <w:sz w:val="24"/>
          <w:szCs w:val="24"/>
        </w:rPr>
        <w:t xml:space="preserve"> ....………..............................................</w:t>
      </w:r>
      <w:r w:rsidR="00835644">
        <w:rPr>
          <w:color w:val="000000"/>
          <w:sz w:val="24"/>
          <w:szCs w:val="24"/>
        </w:rPr>
        <w:t>...................................</w:t>
      </w:r>
      <w:r w:rsidR="002A5C35" w:rsidRPr="00835644">
        <w:rPr>
          <w:color w:val="000000"/>
          <w:sz w:val="24"/>
          <w:szCs w:val="24"/>
        </w:rPr>
        <w:t>....),</w:t>
      </w:r>
      <w:r w:rsidR="00835644">
        <w:rPr>
          <w:color w:val="000000"/>
          <w:sz w:val="24"/>
          <w:szCs w:val="24"/>
        </w:rPr>
        <w:t xml:space="preserve"> </w:t>
      </w:r>
      <w:r w:rsidR="002A5C35" w:rsidRPr="00835644">
        <w:rPr>
          <w:color w:val="000000"/>
          <w:sz w:val="24"/>
          <w:szCs w:val="24"/>
        </w:rPr>
        <w:t xml:space="preserve">razem  </w:t>
      </w:r>
      <w:r w:rsidR="00835644">
        <w:rPr>
          <w:color w:val="000000"/>
          <w:sz w:val="24"/>
          <w:szCs w:val="24"/>
        </w:rPr>
        <w:t>...</w:t>
      </w:r>
      <w:r w:rsidR="002A5C35" w:rsidRPr="00835644">
        <w:rPr>
          <w:color w:val="000000"/>
          <w:sz w:val="24"/>
          <w:szCs w:val="24"/>
        </w:rPr>
        <w:t xml:space="preserve">…................. </w:t>
      </w:r>
      <w:r w:rsidR="00835644">
        <w:rPr>
          <w:color w:val="000000"/>
          <w:sz w:val="24"/>
          <w:szCs w:val="24"/>
        </w:rPr>
        <w:t xml:space="preserve">zł </w:t>
      </w:r>
      <w:r w:rsidR="002A5C35" w:rsidRPr="00835644">
        <w:rPr>
          <w:color w:val="000000"/>
          <w:sz w:val="24"/>
          <w:szCs w:val="24"/>
        </w:rPr>
        <w:t>brutto (słownie: ……………….................</w:t>
      </w:r>
      <w:r w:rsidR="00C07CB8" w:rsidRPr="00835644">
        <w:rPr>
          <w:color w:val="000000"/>
          <w:sz w:val="24"/>
          <w:szCs w:val="24"/>
        </w:rPr>
        <w:t>....................….....</w:t>
      </w:r>
      <w:r w:rsidR="00835644">
        <w:rPr>
          <w:color w:val="000000"/>
          <w:sz w:val="24"/>
          <w:szCs w:val="24"/>
        </w:rPr>
        <w:t>....................................................</w:t>
      </w:r>
      <w:r w:rsidR="00C07CB8" w:rsidRPr="00835644">
        <w:rPr>
          <w:color w:val="000000"/>
          <w:sz w:val="24"/>
          <w:szCs w:val="24"/>
        </w:rPr>
        <w:t>.……..).</w:t>
      </w:r>
    </w:p>
    <w:p w14:paraId="05A4CF81" w14:textId="6FE731EC" w:rsidR="005508E0" w:rsidRPr="003346DB" w:rsidRDefault="005508E0" w:rsidP="00D84C9D">
      <w:pPr>
        <w:tabs>
          <w:tab w:val="left" w:pos="284"/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346DB">
        <w:rPr>
          <w:sz w:val="24"/>
          <w:szCs w:val="24"/>
        </w:rPr>
        <w:t xml:space="preserve">Wynagrodzenie określone w ust. 1 jest ostateczne i nie podlega zmianie w trakcie realizacji przedmiotu umowy (z zastrzeżeniem </w:t>
      </w:r>
      <w:r w:rsidRPr="00B906E2">
        <w:rPr>
          <w:sz w:val="24"/>
          <w:szCs w:val="24"/>
        </w:rPr>
        <w:t xml:space="preserve">§7 ust. 9 pkt </w:t>
      </w:r>
      <w:r w:rsidR="00E83092">
        <w:rPr>
          <w:sz w:val="24"/>
          <w:szCs w:val="24"/>
        </w:rPr>
        <w:t>b)</w:t>
      </w:r>
      <w:r>
        <w:rPr>
          <w:sz w:val="24"/>
          <w:szCs w:val="24"/>
        </w:rPr>
        <w:t xml:space="preserve"> i </w:t>
      </w:r>
      <w:r w:rsidR="00E83092">
        <w:rPr>
          <w:sz w:val="24"/>
          <w:szCs w:val="24"/>
        </w:rPr>
        <w:t>c)</w:t>
      </w:r>
      <w:r w:rsidRPr="00B906E2">
        <w:rPr>
          <w:sz w:val="24"/>
          <w:szCs w:val="24"/>
        </w:rPr>
        <w:t>).</w:t>
      </w:r>
    </w:p>
    <w:p w14:paraId="1EB9369F" w14:textId="1F58F944" w:rsidR="005508E0" w:rsidRPr="003346DB" w:rsidRDefault="00D84C9D" w:rsidP="00D84C9D">
      <w:pPr>
        <w:tabs>
          <w:tab w:val="left" w:pos="284"/>
          <w:tab w:val="left" w:pos="426"/>
        </w:tabs>
        <w:autoSpaceDE w:val="0"/>
        <w:autoSpaceDN w:val="0"/>
        <w:adjustRightInd w:val="0"/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508E0">
        <w:rPr>
          <w:sz w:val="24"/>
          <w:szCs w:val="24"/>
        </w:rPr>
        <w:t xml:space="preserve">3. Wynagrodzenie </w:t>
      </w:r>
      <w:r w:rsidR="005508E0" w:rsidRPr="003346DB">
        <w:rPr>
          <w:sz w:val="24"/>
          <w:szCs w:val="24"/>
        </w:rPr>
        <w:t>należne Wykonawcy płatne będzie</w:t>
      </w:r>
      <w:r w:rsidR="005508E0">
        <w:rPr>
          <w:sz w:val="24"/>
          <w:szCs w:val="24"/>
        </w:rPr>
        <w:t xml:space="preserve"> </w:t>
      </w:r>
      <w:r w:rsidR="005508E0" w:rsidRPr="00AF1CD3">
        <w:rPr>
          <w:sz w:val="24"/>
          <w:szCs w:val="24"/>
        </w:rPr>
        <w:t xml:space="preserve">po wykonaniu całości przedmiotu umowy </w:t>
      </w:r>
      <w:r w:rsidR="005508E0">
        <w:rPr>
          <w:sz w:val="24"/>
          <w:szCs w:val="24"/>
        </w:rPr>
        <w:br/>
        <w:t xml:space="preserve"> </w:t>
      </w:r>
      <w:r w:rsidR="0059334D">
        <w:rPr>
          <w:sz w:val="24"/>
          <w:szCs w:val="24"/>
        </w:rPr>
        <w:t xml:space="preserve"> </w:t>
      </w:r>
      <w:r w:rsidR="005508E0">
        <w:rPr>
          <w:sz w:val="24"/>
          <w:szCs w:val="24"/>
        </w:rPr>
        <w:t>i wymaganych odbiorach, potwierdzonych protokołami bez uwag.</w:t>
      </w:r>
    </w:p>
    <w:p w14:paraId="4271326D" w14:textId="7AC20DA5" w:rsidR="005508E0" w:rsidRPr="003346DB" w:rsidRDefault="005508E0" w:rsidP="00D84C9D">
      <w:pPr>
        <w:tabs>
          <w:tab w:val="left" w:pos="284"/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346DB">
        <w:rPr>
          <w:sz w:val="24"/>
          <w:szCs w:val="24"/>
        </w:rPr>
        <w:t xml:space="preserve">Wynagrodzenie za wykonanie przedmiotu umowy będzie płatne przelewem na rachunek bankowy </w:t>
      </w:r>
      <w:r>
        <w:rPr>
          <w:sz w:val="24"/>
          <w:szCs w:val="24"/>
        </w:rPr>
        <w:t xml:space="preserve">   </w:t>
      </w:r>
      <w:r w:rsidRPr="003346DB">
        <w:rPr>
          <w:sz w:val="24"/>
          <w:szCs w:val="24"/>
        </w:rPr>
        <w:t>Wykonawcy, zarejestrowany przez Wykonawcę we właściwym urzędzie skarbowym, wskazany w fakturze z zastosowaniem mechanizmu MPP</w:t>
      </w:r>
      <w:r>
        <w:rPr>
          <w:sz w:val="24"/>
          <w:szCs w:val="24"/>
        </w:rPr>
        <w:t xml:space="preserve">, w terminie nie dłuższym niż </w:t>
      </w:r>
      <w:r w:rsidRPr="002C12E2">
        <w:rPr>
          <w:sz w:val="24"/>
          <w:szCs w:val="24"/>
        </w:rPr>
        <w:t>30</w:t>
      </w:r>
      <w:r w:rsidRPr="003346DB">
        <w:rPr>
          <w:sz w:val="24"/>
          <w:szCs w:val="24"/>
        </w:rPr>
        <w:t xml:space="preserve"> dni od daty dostarczenia faktury Zamawiającemu. </w:t>
      </w:r>
    </w:p>
    <w:p w14:paraId="0BA85013" w14:textId="76BF54DC" w:rsidR="005508E0" w:rsidRPr="003346DB" w:rsidRDefault="00D84C9D" w:rsidP="00D84C9D">
      <w:pPr>
        <w:tabs>
          <w:tab w:val="left" w:pos="284"/>
          <w:tab w:val="left" w:pos="426"/>
        </w:tabs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508E0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5508E0" w:rsidRPr="003346DB">
        <w:rPr>
          <w:sz w:val="24"/>
          <w:szCs w:val="24"/>
        </w:rPr>
        <w:t>Za termin  opłacenia faktury uznaje się  termin obciążenia rachunku bankowego Zamawiającego.</w:t>
      </w:r>
    </w:p>
    <w:p w14:paraId="53149F86" w14:textId="674FF589" w:rsidR="005508E0" w:rsidRPr="003346DB" w:rsidRDefault="005508E0" w:rsidP="00D84C9D">
      <w:pPr>
        <w:tabs>
          <w:tab w:val="left" w:pos="284"/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6.</w:t>
      </w:r>
      <w:r w:rsidR="00D84C9D">
        <w:rPr>
          <w:snapToGrid w:val="0"/>
          <w:sz w:val="24"/>
          <w:szCs w:val="24"/>
        </w:rPr>
        <w:t xml:space="preserve"> </w:t>
      </w:r>
      <w:r w:rsidRPr="003346DB">
        <w:rPr>
          <w:snapToGrid w:val="0"/>
          <w:sz w:val="24"/>
          <w:szCs w:val="24"/>
        </w:rPr>
        <w:t xml:space="preserve">Podstawą do wystawienia faktury będzie protokół odbioru </w:t>
      </w:r>
      <w:r>
        <w:rPr>
          <w:snapToGrid w:val="0"/>
          <w:sz w:val="24"/>
          <w:szCs w:val="24"/>
        </w:rPr>
        <w:t>końcowego,</w:t>
      </w:r>
      <w:r>
        <w:rPr>
          <w:sz w:val="24"/>
          <w:szCs w:val="24"/>
        </w:rPr>
        <w:t xml:space="preserve"> </w:t>
      </w:r>
      <w:r w:rsidRPr="003346DB">
        <w:rPr>
          <w:snapToGrid w:val="0"/>
          <w:sz w:val="24"/>
          <w:szCs w:val="24"/>
        </w:rPr>
        <w:t xml:space="preserve">podpisany </w:t>
      </w:r>
      <w:r>
        <w:rPr>
          <w:snapToGrid w:val="0"/>
          <w:sz w:val="24"/>
          <w:szCs w:val="24"/>
        </w:rPr>
        <w:t xml:space="preserve">przez </w:t>
      </w:r>
      <w:r w:rsidR="00D84C9D">
        <w:rPr>
          <w:snapToGrid w:val="0"/>
          <w:sz w:val="24"/>
          <w:szCs w:val="24"/>
        </w:rPr>
        <w:t xml:space="preserve">  </w:t>
      </w:r>
      <w:r>
        <w:rPr>
          <w:snapToGrid w:val="0"/>
          <w:sz w:val="24"/>
          <w:szCs w:val="24"/>
        </w:rPr>
        <w:t>Wykonawcę i Zamawiającego bez uwag.</w:t>
      </w:r>
    </w:p>
    <w:p w14:paraId="5938C17A" w14:textId="6BB25262" w:rsidR="005508E0" w:rsidRPr="003346DB" w:rsidRDefault="005508E0" w:rsidP="00D84C9D">
      <w:pPr>
        <w:tabs>
          <w:tab w:val="left" w:pos="284"/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D84C9D">
        <w:rPr>
          <w:sz w:val="24"/>
          <w:szCs w:val="24"/>
        </w:rPr>
        <w:t xml:space="preserve"> </w:t>
      </w:r>
      <w:r w:rsidRPr="003346DB">
        <w:rPr>
          <w:sz w:val="24"/>
          <w:szCs w:val="24"/>
        </w:rPr>
        <w:t xml:space="preserve">Wykonawca zgłosi na piśmie Zamawiającemu gotowość do odbioru. Zamawiający przystąpi </w:t>
      </w:r>
      <w:r>
        <w:rPr>
          <w:sz w:val="24"/>
          <w:szCs w:val="24"/>
        </w:rPr>
        <w:br/>
      </w:r>
      <w:r w:rsidR="00D84C9D">
        <w:rPr>
          <w:sz w:val="24"/>
          <w:szCs w:val="24"/>
        </w:rPr>
        <w:t xml:space="preserve"> </w:t>
      </w:r>
      <w:r w:rsidRPr="003346DB">
        <w:rPr>
          <w:sz w:val="24"/>
          <w:szCs w:val="24"/>
        </w:rPr>
        <w:t>d</w:t>
      </w:r>
      <w:r>
        <w:rPr>
          <w:sz w:val="24"/>
          <w:szCs w:val="24"/>
        </w:rPr>
        <w:t xml:space="preserve">o czynności odbioru </w:t>
      </w:r>
      <w:r w:rsidRPr="00431F0A">
        <w:rPr>
          <w:sz w:val="24"/>
          <w:szCs w:val="24"/>
        </w:rPr>
        <w:t>w ter</w:t>
      </w:r>
      <w:r>
        <w:rPr>
          <w:sz w:val="24"/>
          <w:szCs w:val="24"/>
        </w:rPr>
        <w:t xml:space="preserve">minie do </w:t>
      </w:r>
      <w:r w:rsidR="006220DE" w:rsidRPr="006220DE">
        <w:rPr>
          <w:sz w:val="24"/>
          <w:szCs w:val="24"/>
        </w:rPr>
        <w:t>5</w:t>
      </w:r>
      <w:r w:rsidRPr="006220DE">
        <w:rPr>
          <w:sz w:val="24"/>
          <w:szCs w:val="24"/>
        </w:rPr>
        <w:t xml:space="preserve"> dni roboczych</w:t>
      </w:r>
      <w:r>
        <w:rPr>
          <w:sz w:val="24"/>
          <w:szCs w:val="24"/>
        </w:rPr>
        <w:t xml:space="preserve"> </w:t>
      </w:r>
      <w:r w:rsidRPr="003346DB">
        <w:rPr>
          <w:sz w:val="24"/>
          <w:szCs w:val="24"/>
        </w:rPr>
        <w:t>od daty zgłoszenia</w:t>
      </w:r>
      <w:r>
        <w:rPr>
          <w:sz w:val="24"/>
          <w:szCs w:val="24"/>
        </w:rPr>
        <w:t xml:space="preserve">. </w:t>
      </w:r>
      <w:r w:rsidRPr="003346DB">
        <w:rPr>
          <w:sz w:val="24"/>
          <w:szCs w:val="24"/>
        </w:rPr>
        <w:t xml:space="preserve">Z czynności odbioru </w:t>
      </w:r>
      <w:r w:rsidR="00D84C9D">
        <w:rPr>
          <w:sz w:val="24"/>
          <w:szCs w:val="24"/>
        </w:rPr>
        <w:t xml:space="preserve">  </w:t>
      </w:r>
      <w:r w:rsidRPr="003346DB">
        <w:rPr>
          <w:sz w:val="24"/>
          <w:szCs w:val="24"/>
        </w:rPr>
        <w:t>zostanie sporządzony protokół zawierający ustalenia poczynione w toku odbioru.</w:t>
      </w:r>
      <w:r>
        <w:rPr>
          <w:sz w:val="24"/>
          <w:szCs w:val="24"/>
        </w:rPr>
        <w:t xml:space="preserve"> </w:t>
      </w:r>
    </w:p>
    <w:p w14:paraId="71635170" w14:textId="6053B3C1" w:rsidR="005508E0" w:rsidRPr="003346DB" w:rsidRDefault="00D84C9D" w:rsidP="0059334D">
      <w:pPr>
        <w:tabs>
          <w:tab w:val="left" w:pos="284"/>
          <w:tab w:val="left" w:pos="426"/>
        </w:tabs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508E0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="005508E0" w:rsidRPr="003346DB">
        <w:rPr>
          <w:sz w:val="24"/>
          <w:szCs w:val="24"/>
        </w:rPr>
        <w:t>W przypadku stwierdzenia w toku czynności odbioru istotnych wad,</w:t>
      </w:r>
      <w:r w:rsidR="005508E0">
        <w:rPr>
          <w:sz w:val="24"/>
          <w:szCs w:val="24"/>
        </w:rPr>
        <w:t xml:space="preserve"> </w:t>
      </w:r>
      <w:r w:rsidR="005508E0" w:rsidRPr="003346DB">
        <w:rPr>
          <w:sz w:val="24"/>
          <w:szCs w:val="24"/>
        </w:rPr>
        <w:t xml:space="preserve">bądź nie </w:t>
      </w:r>
      <w:r w:rsidR="005508E0" w:rsidRPr="003346DB">
        <w:rPr>
          <w:sz w:val="24"/>
          <w:szCs w:val="24"/>
        </w:rPr>
        <w:br/>
        <w:t xml:space="preserve">przygotowania do odbioru ze strony Wykonawcy, Zamawiający może odmówić odbioru. </w:t>
      </w:r>
      <w:r>
        <w:rPr>
          <w:sz w:val="24"/>
          <w:szCs w:val="24"/>
        </w:rPr>
        <w:t xml:space="preserve">    </w:t>
      </w:r>
      <w:r w:rsidR="0059334D">
        <w:rPr>
          <w:sz w:val="24"/>
          <w:szCs w:val="24"/>
        </w:rPr>
        <w:t xml:space="preserve">   </w:t>
      </w:r>
      <w:r w:rsidR="005508E0" w:rsidRPr="003346DB">
        <w:rPr>
          <w:sz w:val="24"/>
          <w:szCs w:val="24"/>
        </w:rPr>
        <w:t>W takiej okoliczności spisany zostanie protokół przerwania czynności odbiorowych.</w:t>
      </w:r>
    </w:p>
    <w:p w14:paraId="0A383A04" w14:textId="45B7EBF7" w:rsidR="005508E0" w:rsidRPr="000873E0" w:rsidRDefault="00D84C9D" w:rsidP="0059334D">
      <w:pPr>
        <w:tabs>
          <w:tab w:val="left" w:pos="284"/>
          <w:tab w:val="left" w:pos="426"/>
        </w:tabs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334D">
        <w:rPr>
          <w:sz w:val="24"/>
          <w:szCs w:val="24"/>
        </w:rPr>
        <w:t xml:space="preserve"> </w:t>
      </w:r>
      <w:r w:rsidR="005508E0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="005508E0" w:rsidRPr="003346DB">
        <w:rPr>
          <w:sz w:val="24"/>
          <w:szCs w:val="24"/>
        </w:rPr>
        <w:t>W p</w:t>
      </w:r>
      <w:r w:rsidR="005508E0">
        <w:rPr>
          <w:sz w:val="24"/>
          <w:szCs w:val="24"/>
        </w:rPr>
        <w:t>rzypadku, o którym mowa w ust. 8</w:t>
      </w:r>
      <w:r w:rsidR="005508E0" w:rsidRPr="003346DB">
        <w:rPr>
          <w:sz w:val="24"/>
          <w:szCs w:val="24"/>
        </w:rPr>
        <w:t>, Strony ustalą nowy termin odbioru, co nie zwalnia  Wykonawcy z obowiązku z</w:t>
      </w:r>
      <w:r w:rsidR="005508E0">
        <w:rPr>
          <w:sz w:val="24"/>
          <w:szCs w:val="24"/>
        </w:rPr>
        <w:t>apłacenia kar umownych za opóźnienie w wysokości 0,5</w:t>
      </w:r>
      <w:r w:rsidR="005508E0" w:rsidRPr="003346DB">
        <w:rPr>
          <w:sz w:val="24"/>
          <w:szCs w:val="24"/>
        </w:rPr>
        <w:t xml:space="preserve">%  wartości umowy netto za każdy dzień </w:t>
      </w:r>
      <w:r w:rsidR="005508E0">
        <w:rPr>
          <w:sz w:val="24"/>
          <w:szCs w:val="24"/>
        </w:rPr>
        <w:t xml:space="preserve">opóźnienia </w:t>
      </w:r>
      <w:r w:rsidR="005508E0" w:rsidRPr="003346DB">
        <w:rPr>
          <w:sz w:val="24"/>
          <w:szCs w:val="24"/>
        </w:rPr>
        <w:t xml:space="preserve">po terminie umownym określonym w </w:t>
      </w:r>
      <w:r w:rsidR="005508E0" w:rsidRPr="003346DB">
        <w:rPr>
          <w:sz w:val="24"/>
          <w:szCs w:val="24"/>
        </w:rPr>
        <w:sym w:font="Times New Roman" w:char="00A7"/>
      </w:r>
      <w:r w:rsidR="005508E0" w:rsidRPr="003346DB">
        <w:rPr>
          <w:sz w:val="24"/>
          <w:szCs w:val="24"/>
        </w:rPr>
        <w:t>2.</w:t>
      </w:r>
    </w:p>
    <w:p w14:paraId="2A16568A" w14:textId="435FBD4C" w:rsidR="005508E0" w:rsidRPr="00622DA1" w:rsidRDefault="005508E0" w:rsidP="0059334D">
      <w:pPr>
        <w:tabs>
          <w:tab w:val="left" w:pos="284"/>
          <w:tab w:val="left" w:pos="426"/>
        </w:tabs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D84C9D">
        <w:rPr>
          <w:sz w:val="24"/>
          <w:szCs w:val="24"/>
        </w:rPr>
        <w:t xml:space="preserve"> </w:t>
      </w:r>
      <w:r w:rsidRPr="00622DA1">
        <w:rPr>
          <w:sz w:val="24"/>
          <w:szCs w:val="24"/>
        </w:rPr>
        <w:t xml:space="preserve">Dzień zgłoszenia Wykonawcy gotowości do odbioru stanowi datę odbioru. Jeżeli czas trwania </w:t>
      </w:r>
      <w:r w:rsidR="00D84C9D">
        <w:rPr>
          <w:sz w:val="24"/>
          <w:szCs w:val="24"/>
        </w:rPr>
        <w:t xml:space="preserve"> </w:t>
      </w:r>
      <w:r w:rsidRPr="00622DA1">
        <w:rPr>
          <w:sz w:val="24"/>
          <w:szCs w:val="24"/>
        </w:rPr>
        <w:t>czyn</w:t>
      </w:r>
      <w:r>
        <w:rPr>
          <w:sz w:val="24"/>
          <w:szCs w:val="24"/>
        </w:rPr>
        <w:t>ności odbiorowych przekroczy 3</w:t>
      </w:r>
      <w:r w:rsidRPr="007B70B5">
        <w:rPr>
          <w:sz w:val="24"/>
          <w:szCs w:val="24"/>
        </w:rPr>
        <w:t xml:space="preserve"> dni</w:t>
      </w:r>
      <w:r>
        <w:rPr>
          <w:sz w:val="24"/>
          <w:szCs w:val="24"/>
        </w:rPr>
        <w:t xml:space="preserve"> robocze</w:t>
      </w:r>
      <w:r w:rsidRPr="00622DA1">
        <w:rPr>
          <w:sz w:val="24"/>
          <w:szCs w:val="24"/>
        </w:rPr>
        <w:t>, datę odbioru stanowić będzie dzień podpisania  proto</w:t>
      </w:r>
      <w:r>
        <w:rPr>
          <w:sz w:val="24"/>
          <w:szCs w:val="24"/>
        </w:rPr>
        <w:t>kołu odbioru przez Strony umowy bez uwag.</w:t>
      </w:r>
    </w:p>
    <w:p w14:paraId="3602B09E" w14:textId="26275DAC" w:rsidR="005508E0" w:rsidRPr="00DF5A9F" w:rsidRDefault="005508E0" w:rsidP="0059334D">
      <w:pPr>
        <w:tabs>
          <w:tab w:val="left" w:pos="284"/>
          <w:tab w:val="left" w:pos="426"/>
        </w:tabs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D84C9D">
        <w:rPr>
          <w:sz w:val="24"/>
          <w:szCs w:val="24"/>
        </w:rPr>
        <w:t xml:space="preserve"> </w:t>
      </w:r>
      <w:r w:rsidRPr="003346DB">
        <w:rPr>
          <w:sz w:val="24"/>
          <w:szCs w:val="24"/>
        </w:rPr>
        <w:t xml:space="preserve">W przypadku nie przystąpienia Zamawiającego do odbioru w obowiązującym terminie z jego </w:t>
      </w:r>
      <w:r>
        <w:rPr>
          <w:sz w:val="24"/>
          <w:szCs w:val="24"/>
        </w:rPr>
        <w:t xml:space="preserve"> </w:t>
      </w:r>
      <w:r w:rsidR="00D84C9D">
        <w:rPr>
          <w:sz w:val="24"/>
          <w:szCs w:val="24"/>
        </w:rPr>
        <w:t xml:space="preserve"> </w:t>
      </w:r>
      <w:r w:rsidRPr="003346DB">
        <w:rPr>
          <w:sz w:val="24"/>
          <w:szCs w:val="24"/>
        </w:rPr>
        <w:t xml:space="preserve">winy, </w:t>
      </w:r>
      <w:r w:rsidR="0059334D">
        <w:rPr>
          <w:sz w:val="24"/>
          <w:szCs w:val="24"/>
        </w:rPr>
        <w:t xml:space="preserve">  </w:t>
      </w:r>
      <w:r w:rsidRPr="003346DB">
        <w:rPr>
          <w:sz w:val="24"/>
          <w:szCs w:val="24"/>
        </w:rPr>
        <w:t>Wykonawca</w:t>
      </w:r>
      <w:r>
        <w:rPr>
          <w:sz w:val="24"/>
          <w:szCs w:val="24"/>
        </w:rPr>
        <w:t xml:space="preserve"> </w:t>
      </w:r>
      <w:r w:rsidR="0059334D">
        <w:rPr>
          <w:sz w:val="24"/>
          <w:szCs w:val="24"/>
        </w:rPr>
        <w:t xml:space="preserve">  </w:t>
      </w:r>
      <w:r w:rsidRPr="003346DB">
        <w:rPr>
          <w:sz w:val="24"/>
          <w:szCs w:val="24"/>
        </w:rPr>
        <w:t>dokona</w:t>
      </w:r>
      <w:r>
        <w:rPr>
          <w:sz w:val="24"/>
          <w:szCs w:val="24"/>
        </w:rPr>
        <w:t xml:space="preserve"> </w:t>
      </w:r>
      <w:r w:rsidR="0059334D">
        <w:rPr>
          <w:sz w:val="24"/>
          <w:szCs w:val="24"/>
        </w:rPr>
        <w:t xml:space="preserve">  </w:t>
      </w:r>
      <w:r w:rsidRPr="003346DB">
        <w:rPr>
          <w:sz w:val="24"/>
          <w:szCs w:val="24"/>
        </w:rPr>
        <w:t>odbioru</w:t>
      </w:r>
      <w:r>
        <w:rPr>
          <w:sz w:val="24"/>
          <w:szCs w:val="24"/>
        </w:rPr>
        <w:t xml:space="preserve"> </w:t>
      </w:r>
      <w:r w:rsidR="0059334D">
        <w:rPr>
          <w:sz w:val="24"/>
          <w:szCs w:val="24"/>
        </w:rPr>
        <w:t xml:space="preserve">  </w:t>
      </w:r>
      <w:r w:rsidRPr="003346DB">
        <w:rPr>
          <w:sz w:val="24"/>
          <w:szCs w:val="24"/>
        </w:rPr>
        <w:t>jednostronnego</w:t>
      </w:r>
      <w:r w:rsidR="0059334D">
        <w:rPr>
          <w:sz w:val="24"/>
          <w:szCs w:val="24"/>
        </w:rPr>
        <w:t xml:space="preserve">   </w:t>
      </w:r>
      <w:r w:rsidRPr="003346DB">
        <w:rPr>
          <w:sz w:val="24"/>
          <w:szCs w:val="24"/>
        </w:rPr>
        <w:t>wiążącego</w:t>
      </w:r>
      <w:r>
        <w:rPr>
          <w:sz w:val="24"/>
          <w:szCs w:val="24"/>
        </w:rPr>
        <w:t xml:space="preserve"> </w:t>
      </w:r>
      <w:r w:rsidR="0059334D">
        <w:rPr>
          <w:sz w:val="24"/>
          <w:szCs w:val="24"/>
        </w:rPr>
        <w:t xml:space="preserve">  </w:t>
      </w:r>
      <w:r w:rsidRPr="003346DB">
        <w:rPr>
          <w:sz w:val="24"/>
          <w:szCs w:val="24"/>
        </w:rPr>
        <w:t>obie</w:t>
      </w:r>
      <w:r>
        <w:rPr>
          <w:sz w:val="24"/>
          <w:szCs w:val="24"/>
        </w:rPr>
        <w:t xml:space="preserve"> </w:t>
      </w:r>
      <w:r w:rsidR="0059334D">
        <w:rPr>
          <w:sz w:val="24"/>
          <w:szCs w:val="24"/>
        </w:rPr>
        <w:t xml:space="preserve">  </w:t>
      </w:r>
      <w:r w:rsidRPr="003346DB">
        <w:rPr>
          <w:sz w:val="24"/>
          <w:szCs w:val="24"/>
        </w:rPr>
        <w:t>strony</w:t>
      </w:r>
      <w:r w:rsidR="0059334D">
        <w:rPr>
          <w:sz w:val="24"/>
          <w:szCs w:val="24"/>
        </w:rPr>
        <w:t xml:space="preserve"> </w:t>
      </w:r>
      <w:r w:rsidRPr="003346D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9334D">
        <w:rPr>
          <w:sz w:val="24"/>
          <w:szCs w:val="24"/>
        </w:rPr>
        <w:t xml:space="preserve">  </w:t>
      </w:r>
      <w:r w:rsidRPr="003346DB">
        <w:rPr>
          <w:sz w:val="24"/>
          <w:szCs w:val="24"/>
        </w:rPr>
        <w:t xml:space="preserve">Dokonanie  </w:t>
      </w:r>
    </w:p>
    <w:p w14:paraId="203E77FD" w14:textId="55979AB8" w:rsidR="005508E0" w:rsidRPr="000873E0" w:rsidRDefault="00D84C9D" w:rsidP="0059334D">
      <w:pPr>
        <w:tabs>
          <w:tab w:val="left" w:pos="284"/>
          <w:tab w:val="left" w:pos="426"/>
        </w:tabs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59334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5508E0" w:rsidRPr="000873E0">
        <w:rPr>
          <w:sz w:val="24"/>
          <w:szCs w:val="24"/>
        </w:rPr>
        <w:t>jednostronnego odbioru robót nie zwalnia Wykonawcy z obowiązku sporządzenia protokołu odbioru wraz z wszelkimi wymaganymi załącznikami.</w:t>
      </w:r>
    </w:p>
    <w:p w14:paraId="178DEF8B" w14:textId="629C54C9" w:rsidR="005508E0" w:rsidRPr="00FA5570" w:rsidRDefault="005508E0" w:rsidP="0059334D">
      <w:pPr>
        <w:tabs>
          <w:tab w:val="left" w:pos="284"/>
          <w:tab w:val="left" w:pos="426"/>
        </w:tabs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D84C9D">
        <w:rPr>
          <w:sz w:val="24"/>
          <w:szCs w:val="24"/>
        </w:rPr>
        <w:t xml:space="preserve"> </w:t>
      </w:r>
      <w:r w:rsidRPr="00FA5570">
        <w:rPr>
          <w:sz w:val="24"/>
          <w:szCs w:val="24"/>
        </w:rPr>
        <w:t>Zapłata przez Wykonawcę kar umownych naliczanych przez Zamawiającego nie zwalnia Wykonawcy z wykonania zobowiązań wynikających z umowy. Zamawiający ma prawo dochodzić odszkodowania uzupełniającego, jeżeli szkoda przewyższy wysokość kar umownych na zasadach ogólnych kodeksu cywilnego. Zamawiającemu przysługuje prawo do dokonania potrącenia kar umownych z objętych fakturą należności przysługujących Wykonawcy.</w:t>
      </w:r>
    </w:p>
    <w:p w14:paraId="3B2B57AD" w14:textId="226D9596" w:rsidR="005508E0" w:rsidRPr="003346DB" w:rsidRDefault="005508E0" w:rsidP="0059334D">
      <w:pPr>
        <w:tabs>
          <w:tab w:val="left" w:pos="284"/>
          <w:tab w:val="left" w:pos="426"/>
        </w:tabs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="00D84C9D">
        <w:rPr>
          <w:sz w:val="24"/>
          <w:szCs w:val="24"/>
        </w:rPr>
        <w:t xml:space="preserve"> </w:t>
      </w:r>
      <w:r w:rsidRPr="003346DB">
        <w:rPr>
          <w:sz w:val="24"/>
          <w:szCs w:val="24"/>
        </w:rPr>
        <w:t>Zamawiający oświadcza, że jest czynnym płatnikiem podatku VAT o nu</w:t>
      </w:r>
      <w:r>
        <w:rPr>
          <w:sz w:val="24"/>
          <w:szCs w:val="24"/>
        </w:rPr>
        <w:t xml:space="preserve">merze identyfikacyjnym NIP: 848 000 02 </w:t>
      </w:r>
      <w:r w:rsidRPr="003346DB">
        <w:rPr>
          <w:sz w:val="24"/>
          <w:szCs w:val="24"/>
        </w:rPr>
        <w:t xml:space="preserve">10 </w:t>
      </w:r>
    </w:p>
    <w:p w14:paraId="0C019988" w14:textId="0A41E007" w:rsidR="00FE3952" w:rsidRPr="00D84C9D" w:rsidRDefault="005508E0" w:rsidP="0059334D">
      <w:pPr>
        <w:tabs>
          <w:tab w:val="left" w:pos="284"/>
          <w:tab w:val="left" w:pos="426"/>
        </w:tabs>
        <w:ind w:left="284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14.</w:t>
      </w:r>
      <w:r w:rsidR="00D84C9D">
        <w:rPr>
          <w:sz w:val="24"/>
          <w:szCs w:val="24"/>
        </w:rPr>
        <w:t xml:space="preserve"> </w:t>
      </w:r>
      <w:r w:rsidRPr="003346DB">
        <w:rPr>
          <w:sz w:val="24"/>
          <w:szCs w:val="24"/>
        </w:rPr>
        <w:t xml:space="preserve">Wykonawca oświadcza, że jest czynnym płatnikiem podatku VAT o numerze  identyfikacyjnym  </w:t>
      </w:r>
      <w:r w:rsidR="0059334D">
        <w:rPr>
          <w:sz w:val="24"/>
          <w:szCs w:val="24"/>
        </w:rPr>
        <w:t xml:space="preserve">  </w:t>
      </w:r>
      <w:r w:rsidRPr="003346DB">
        <w:rPr>
          <w:sz w:val="24"/>
          <w:szCs w:val="24"/>
        </w:rPr>
        <w:t>NIP:</w:t>
      </w:r>
      <w:r w:rsidR="00D84C9D">
        <w:rPr>
          <w:snapToGrid w:val="0"/>
          <w:sz w:val="24"/>
          <w:szCs w:val="24"/>
        </w:rPr>
        <w:t>…………………….</w:t>
      </w:r>
    </w:p>
    <w:p w14:paraId="346BB905" w14:textId="6593EB47" w:rsidR="00FE3952" w:rsidRDefault="00FE3952" w:rsidP="008524C4">
      <w:pPr>
        <w:widowControl w:val="0"/>
        <w:tabs>
          <w:tab w:val="left" w:pos="284"/>
          <w:tab w:val="left" w:pos="709"/>
        </w:tabs>
        <w:jc w:val="center"/>
        <w:rPr>
          <w:b/>
          <w:snapToGrid w:val="0"/>
          <w:sz w:val="24"/>
          <w:szCs w:val="24"/>
        </w:rPr>
      </w:pPr>
      <w:r w:rsidRPr="00F960C8">
        <w:rPr>
          <w:b/>
          <w:snapToGrid w:val="0"/>
          <w:sz w:val="24"/>
          <w:szCs w:val="24"/>
        </w:rPr>
        <w:t xml:space="preserve">§ </w:t>
      </w:r>
      <w:r w:rsidR="006E2BA7">
        <w:rPr>
          <w:b/>
          <w:snapToGrid w:val="0"/>
          <w:sz w:val="24"/>
          <w:szCs w:val="24"/>
        </w:rPr>
        <w:t>6</w:t>
      </w:r>
    </w:p>
    <w:p w14:paraId="7DC96213" w14:textId="4CEC1EE0" w:rsidR="00D84C9D" w:rsidRDefault="00D84C9D" w:rsidP="00D84C9D">
      <w:pPr>
        <w:tabs>
          <w:tab w:val="left" w:pos="0"/>
        </w:tabs>
        <w:jc w:val="both"/>
        <w:rPr>
          <w:sz w:val="24"/>
          <w:szCs w:val="24"/>
        </w:rPr>
      </w:pPr>
      <w:r w:rsidRPr="00FA5570">
        <w:rPr>
          <w:sz w:val="24"/>
          <w:szCs w:val="24"/>
        </w:rPr>
        <w:t>Strony ustalają, że w przypadku opóźnienia w zapłacie faktury Wykonawcy należne są odsetki ustawowe.</w:t>
      </w:r>
    </w:p>
    <w:p w14:paraId="5472838F" w14:textId="2321D90C" w:rsidR="00D84C9D" w:rsidRDefault="00D84C9D" w:rsidP="008524C4">
      <w:pPr>
        <w:widowControl w:val="0"/>
        <w:ind w:left="425" w:hanging="425"/>
        <w:jc w:val="center"/>
        <w:rPr>
          <w:b/>
          <w:snapToGrid w:val="0"/>
          <w:sz w:val="24"/>
          <w:szCs w:val="24"/>
        </w:rPr>
      </w:pPr>
      <w:r w:rsidRPr="00F960C8">
        <w:rPr>
          <w:b/>
          <w:snapToGrid w:val="0"/>
          <w:sz w:val="24"/>
          <w:szCs w:val="24"/>
        </w:rPr>
        <w:t xml:space="preserve">§ </w:t>
      </w:r>
      <w:r>
        <w:rPr>
          <w:b/>
          <w:snapToGrid w:val="0"/>
          <w:sz w:val="24"/>
          <w:szCs w:val="24"/>
        </w:rPr>
        <w:t>7</w:t>
      </w:r>
    </w:p>
    <w:p w14:paraId="1AA02643" w14:textId="77777777" w:rsidR="00D84C9D" w:rsidRPr="001E07CA" w:rsidRDefault="00D84C9D" w:rsidP="0059334D">
      <w:pPr>
        <w:numPr>
          <w:ilvl w:val="0"/>
          <w:numId w:val="29"/>
        </w:numPr>
        <w:tabs>
          <w:tab w:val="clear" w:pos="360"/>
          <w:tab w:val="left" w:pos="0"/>
          <w:tab w:val="num" w:pos="142"/>
        </w:tabs>
        <w:ind w:left="284" w:hanging="284"/>
        <w:jc w:val="both"/>
        <w:rPr>
          <w:i/>
          <w:sz w:val="24"/>
          <w:szCs w:val="24"/>
        </w:rPr>
      </w:pPr>
      <w:r w:rsidRPr="003346DB">
        <w:rPr>
          <w:sz w:val="24"/>
          <w:szCs w:val="24"/>
        </w:rPr>
        <w:t xml:space="preserve">W razie wystąpienia istotnej zmiany okoliczności powodującej, że wykonanie umowy </w:t>
      </w:r>
      <w:r>
        <w:rPr>
          <w:sz w:val="24"/>
          <w:szCs w:val="24"/>
        </w:rPr>
        <w:br/>
      </w:r>
      <w:r w:rsidRPr="003346DB">
        <w:rPr>
          <w:sz w:val="24"/>
          <w:szCs w:val="24"/>
        </w:rPr>
        <w:t>nie leży w interesie publicznym, czego nie można było przewidzieć w chwili zawarcia umowy, Zamawiający może odstąpić od umowy w terminie 30 dni od powzięcia wiadomości o powyższych okolicznościach.  W tym przypadku Wykonawca może żądać wyłącznie wynagrodzenia należnego z tytułu wykonania części umowy.</w:t>
      </w:r>
    </w:p>
    <w:p w14:paraId="0CE8A2BF" w14:textId="77777777" w:rsidR="00D84C9D" w:rsidRPr="003346DB" w:rsidRDefault="00D84C9D" w:rsidP="0059334D">
      <w:pPr>
        <w:numPr>
          <w:ilvl w:val="0"/>
          <w:numId w:val="29"/>
        </w:numPr>
        <w:tabs>
          <w:tab w:val="clear" w:pos="360"/>
          <w:tab w:val="left" w:pos="0"/>
        </w:tabs>
        <w:ind w:left="284" w:hanging="284"/>
        <w:jc w:val="both"/>
        <w:rPr>
          <w:i/>
          <w:sz w:val="24"/>
          <w:szCs w:val="24"/>
        </w:rPr>
      </w:pPr>
      <w:r w:rsidRPr="003346DB">
        <w:rPr>
          <w:sz w:val="24"/>
          <w:szCs w:val="24"/>
        </w:rPr>
        <w:t>Zamawiającemu będzie przysługiwało uprawnienie do odstąpienia od umowy z winy Wykonawcy w terminie 30 dni od dnia powzięcia informacji o następujących okolicznościach:</w:t>
      </w:r>
    </w:p>
    <w:p w14:paraId="53B83B06" w14:textId="7B1511BE" w:rsidR="00D84C9D" w:rsidRPr="003346DB" w:rsidRDefault="00D84C9D" w:rsidP="00D84C9D">
      <w:pPr>
        <w:tabs>
          <w:tab w:val="left" w:pos="567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3346DB">
        <w:rPr>
          <w:sz w:val="24"/>
          <w:szCs w:val="24"/>
        </w:rPr>
        <w:t>)</w:t>
      </w:r>
      <w:r w:rsidRPr="003346DB">
        <w:rPr>
          <w:sz w:val="24"/>
          <w:szCs w:val="24"/>
        </w:rPr>
        <w:tab/>
        <w:t>Wykonawca, po wcześniejszym wezwaniu do podjęcia prac w terminie</w:t>
      </w:r>
      <w:r w:rsidR="00095570">
        <w:rPr>
          <w:sz w:val="24"/>
          <w:szCs w:val="24"/>
        </w:rPr>
        <w:t xml:space="preserve"> 14</w:t>
      </w:r>
      <w:r w:rsidR="00095570" w:rsidRPr="003346DB">
        <w:rPr>
          <w:sz w:val="24"/>
          <w:szCs w:val="24"/>
        </w:rPr>
        <w:t xml:space="preserve"> dni</w:t>
      </w:r>
      <w:r w:rsidR="00095570">
        <w:rPr>
          <w:sz w:val="24"/>
          <w:szCs w:val="24"/>
        </w:rPr>
        <w:t>,</w:t>
      </w:r>
      <w:r w:rsidRPr="003346DB">
        <w:rPr>
          <w:sz w:val="24"/>
          <w:szCs w:val="24"/>
        </w:rPr>
        <w:t xml:space="preserve"> opóźnia się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 w:rsidRPr="003346DB">
        <w:rPr>
          <w:sz w:val="24"/>
          <w:szCs w:val="24"/>
        </w:rPr>
        <w:t>z rozpoczęciem którejkolwiek z prac tak dalece, iż zachodzi uzasadniona wątpliwość, że nie wykona zamówienia w terminie,</w:t>
      </w:r>
    </w:p>
    <w:p w14:paraId="5DBD3383" w14:textId="1C4457C3" w:rsidR="00D84C9D" w:rsidRPr="003346DB" w:rsidRDefault="00D84C9D" w:rsidP="00D84C9D">
      <w:pPr>
        <w:tabs>
          <w:tab w:val="left" w:pos="567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3346DB">
        <w:rPr>
          <w:sz w:val="24"/>
          <w:szCs w:val="24"/>
        </w:rPr>
        <w:t>)</w:t>
      </w:r>
      <w:r w:rsidRPr="003346DB">
        <w:rPr>
          <w:sz w:val="24"/>
          <w:szCs w:val="24"/>
        </w:rPr>
        <w:tab/>
        <w:t xml:space="preserve">Wykonawca w sposób uporczywy i nagminny narusza przepisy BHP oraz przepisy </w:t>
      </w:r>
      <w:r>
        <w:rPr>
          <w:sz w:val="24"/>
          <w:szCs w:val="24"/>
        </w:rPr>
        <w:t xml:space="preserve"> </w:t>
      </w:r>
      <w:r w:rsidRPr="003346DB">
        <w:rPr>
          <w:sz w:val="24"/>
          <w:szCs w:val="24"/>
        </w:rPr>
        <w:t>przeciwpożarowe,</w:t>
      </w:r>
    </w:p>
    <w:p w14:paraId="3E6E1CBB" w14:textId="069338B2" w:rsidR="00D84C9D" w:rsidRPr="003346DB" w:rsidRDefault="00D84C9D" w:rsidP="00D84C9D">
      <w:pPr>
        <w:tabs>
          <w:tab w:val="left" w:pos="567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46DB">
        <w:rPr>
          <w:sz w:val="24"/>
          <w:szCs w:val="24"/>
        </w:rPr>
        <w:t>)</w:t>
      </w:r>
      <w:r w:rsidRPr="003346DB">
        <w:rPr>
          <w:sz w:val="24"/>
          <w:szCs w:val="24"/>
        </w:rPr>
        <w:tab/>
        <w:t>Wykonawca, po wcześniejszym wezwaniu do zmiany sposobu wykonywania robót  w terminie 14 dni, wykonuje je w sposób nieprawidłowy, w tym w szczególności używa materiałów i narzędzi niezgodnych z warunkami SIWZ</w:t>
      </w:r>
      <w:r w:rsidR="00124BEE">
        <w:rPr>
          <w:sz w:val="24"/>
          <w:szCs w:val="24"/>
        </w:rPr>
        <w:t>.</w:t>
      </w:r>
    </w:p>
    <w:p w14:paraId="2150FA3E" w14:textId="77777777" w:rsidR="00D84C9D" w:rsidRPr="003346DB" w:rsidRDefault="00D84C9D" w:rsidP="0059334D">
      <w:pPr>
        <w:numPr>
          <w:ilvl w:val="0"/>
          <w:numId w:val="29"/>
        </w:numPr>
        <w:tabs>
          <w:tab w:val="clear" w:pos="360"/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 w:rsidRPr="003346DB">
        <w:rPr>
          <w:sz w:val="24"/>
          <w:szCs w:val="24"/>
        </w:rPr>
        <w:t xml:space="preserve">W przypadku przerwania robót na żądanie Zamawiającego z powodu okoliczności, za które odpowiada Zamawiający, wysokość wynagrodzenia za wykonane prace zostanie ustalona </w:t>
      </w:r>
      <w:r>
        <w:rPr>
          <w:sz w:val="24"/>
          <w:szCs w:val="24"/>
        </w:rPr>
        <w:br/>
      </w:r>
      <w:r w:rsidRPr="003346DB">
        <w:rPr>
          <w:sz w:val="24"/>
          <w:szCs w:val="24"/>
        </w:rPr>
        <w:t>na podstawie dwustronnego protokołu zaawansowania robót.</w:t>
      </w:r>
    </w:p>
    <w:p w14:paraId="3A9CDADD" w14:textId="77777777" w:rsidR="00D84C9D" w:rsidRPr="003346DB" w:rsidRDefault="00D84C9D" w:rsidP="0059334D">
      <w:pPr>
        <w:widowControl w:val="0"/>
        <w:numPr>
          <w:ilvl w:val="0"/>
          <w:numId w:val="29"/>
        </w:numPr>
        <w:tabs>
          <w:tab w:val="clear" w:pos="360"/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 w:rsidRPr="003346DB">
        <w:rPr>
          <w:sz w:val="24"/>
          <w:szCs w:val="24"/>
        </w:rPr>
        <w:t>Jeżeli Zamawiający nie zgłosi się w uzgodnionym przez Strony terminie do sporządzenia protokołu, o którym mowa w ust. 3, Wykonawca sporządzi protokół jednostronnie.</w:t>
      </w:r>
    </w:p>
    <w:p w14:paraId="2E852EEC" w14:textId="77777777" w:rsidR="00D84C9D" w:rsidRPr="00320853" w:rsidRDefault="00D84C9D" w:rsidP="0059334D">
      <w:pPr>
        <w:numPr>
          <w:ilvl w:val="0"/>
          <w:numId w:val="29"/>
        </w:numPr>
        <w:tabs>
          <w:tab w:val="clear" w:pos="360"/>
          <w:tab w:val="left" w:pos="0"/>
        </w:tabs>
        <w:ind w:left="284" w:hanging="284"/>
        <w:jc w:val="both"/>
        <w:rPr>
          <w:sz w:val="24"/>
          <w:szCs w:val="24"/>
        </w:rPr>
      </w:pPr>
      <w:r w:rsidRPr="003346DB">
        <w:rPr>
          <w:sz w:val="24"/>
          <w:szCs w:val="24"/>
        </w:rPr>
        <w:t>Protokół, o którym mowa w ust. 3 i 4 będzie podstawą do naliczenia wynagrodzenia należnego Wykonawcy.</w:t>
      </w:r>
    </w:p>
    <w:p w14:paraId="4665D705" w14:textId="77777777" w:rsidR="00D84C9D" w:rsidRPr="003346DB" w:rsidRDefault="00D84C9D" w:rsidP="0059334D">
      <w:pPr>
        <w:numPr>
          <w:ilvl w:val="0"/>
          <w:numId w:val="29"/>
        </w:numPr>
        <w:tabs>
          <w:tab w:val="clear" w:pos="360"/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 w:rsidRPr="003346DB">
        <w:rPr>
          <w:sz w:val="24"/>
          <w:szCs w:val="24"/>
        </w:rPr>
        <w:t xml:space="preserve">W przypadku odstąpienia od umowy przez jedną ze stron, strona winna odstąpienia zapłaci drugiej stronie karę umowną w wysokości 20% całkowitego wynagrodzenia </w:t>
      </w:r>
      <w:r>
        <w:rPr>
          <w:sz w:val="24"/>
          <w:szCs w:val="24"/>
        </w:rPr>
        <w:t xml:space="preserve">brutto </w:t>
      </w:r>
      <w:r w:rsidRPr="003346DB">
        <w:rPr>
          <w:sz w:val="24"/>
          <w:szCs w:val="24"/>
        </w:rPr>
        <w:t>umownego z wyjątkiem sytuacji opisanej w ust. 1.</w:t>
      </w:r>
    </w:p>
    <w:p w14:paraId="4BF6B900" w14:textId="77777777" w:rsidR="00D84C9D" w:rsidRPr="003346DB" w:rsidRDefault="00D84C9D" w:rsidP="0059334D">
      <w:pPr>
        <w:numPr>
          <w:ilvl w:val="0"/>
          <w:numId w:val="29"/>
        </w:numPr>
        <w:tabs>
          <w:tab w:val="clear" w:pos="360"/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 w:rsidRPr="003346DB">
        <w:rPr>
          <w:sz w:val="24"/>
          <w:szCs w:val="24"/>
        </w:rPr>
        <w:t>Zamawiający będzie uprawniony do nałożenia kary umownej na Wykona</w:t>
      </w:r>
      <w:r>
        <w:rPr>
          <w:sz w:val="24"/>
          <w:szCs w:val="24"/>
        </w:rPr>
        <w:t>wcę w wysokości 0,5</w:t>
      </w:r>
      <w:r w:rsidRPr="003346DB">
        <w:rPr>
          <w:sz w:val="24"/>
          <w:szCs w:val="24"/>
        </w:rPr>
        <w:t xml:space="preserve">% wartości umowy netto za każdy dzień zwłoki w wykonaniu umowy względem terminu określonego w </w:t>
      </w:r>
      <w:r w:rsidRPr="003346DB">
        <w:rPr>
          <w:sz w:val="24"/>
          <w:szCs w:val="24"/>
        </w:rPr>
        <w:sym w:font="Times New Roman" w:char="00A7"/>
      </w:r>
      <w:r w:rsidRPr="003346DB">
        <w:rPr>
          <w:sz w:val="24"/>
          <w:szCs w:val="24"/>
        </w:rPr>
        <w:t xml:space="preserve"> 2 umowy.</w:t>
      </w:r>
    </w:p>
    <w:p w14:paraId="53241B34" w14:textId="77777777" w:rsidR="00D84C9D" w:rsidRPr="003346DB" w:rsidRDefault="00D84C9D" w:rsidP="00E06F2E">
      <w:pPr>
        <w:numPr>
          <w:ilvl w:val="0"/>
          <w:numId w:val="29"/>
        </w:numPr>
        <w:tabs>
          <w:tab w:val="clear" w:pos="360"/>
          <w:tab w:val="left" w:pos="0"/>
          <w:tab w:val="num" w:pos="284"/>
        </w:tabs>
        <w:jc w:val="both"/>
        <w:rPr>
          <w:sz w:val="24"/>
          <w:szCs w:val="24"/>
        </w:rPr>
      </w:pPr>
      <w:r w:rsidRPr="003346DB">
        <w:rPr>
          <w:sz w:val="24"/>
          <w:szCs w:val="24"/>
        </w:rPr>
        <w:t xml:space="preserve">Zamawiający wprowadza limit kar umownych na poziomie 20% </w:t>
      </w:r>
      <w:r w:rsidRPr="003346DB">
        <w:rPr>
          <w:color w:val="000000"/>
          <w:sz w:val="24"/>
          <w:szCs w:val="24"/>
        </w:rPr>
        <w:t>wartości umowy</w:t>
      </w:r>
      <w:r w:rsidRPr="003346DB">
        <w:rPr>
          <w:sz w:val="24"/>
          <w:szCs w:val="24"/>
        </w:rPr>
        <w:t>.</w:t>
      </w:r>
    </w:p>
    <w:p w14:paraId="2B346A71" w14:textId="77777777" w:rsidR="00D84C9D" w:rsidRPr="003346DB" w:rsidRDefault="00D84C9D" w:rsidP="00E06F2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  <w:tab w:val="num" w:pos="284"/>
        </w:tabs>
        <w:ind w:left="284" w:hanging="284"/>
        <w:jc w:val="both"/>
        <w:rPr>
          <w:sz w:val="24"/>
          <w:szCs w:val="24"/>
        </w:rPr>
      </w:pPr>
      <w:r w:rsidRPr="003346DB">
        <w:rPr>
          <w:sz w:val="24"/>
          <w:szCs w:val="24"/>
        </w:rPr>
        <w:t xml:space="preserve">Zamawiający przewiduje następujące zmiany postanowień zawartej umowy w stosunku </w:t>
      </w:r>
      <w:r>
        <w:rPr>
          <w:sz w:val="24"/>
          <w:szCs w:val="24"/>
        </w:rPr>
        <w:br/>
      </w:r>
      <w:r w:rsidRPr="003346DB">
        <w:rPr>
          <w:sz w:val="24"/>
          <w:szCs w:val="24"/>
        </w:rPr>
        <w:t>do treści oferty, na podstawie której dokonano wyboru Wykonawcy:</w:t>
      </w:r>
    </w:p>
    <w:p w14:paraId="14E42EA5" w14:textId="50067A87" w:rsidR="00D84C9D" w:rsidRPr="00D84C9D" w:rsidRDefault="00D84C9D" w:rsidP="00D84C9D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ind w:left="567" w:hanging="283"/>
        <w:jc w:val="both"/>
        <w:rPr>
          <w:sz w:val="24"/>
          <w:szCs w:val="24"/>
        </w:rPr>
      </w:pPr>
      <w:r w:rsidRPr="00D84C9D">
        <w:rPr>
          <w:sz w:val="24"/>
          <w:szCs w:val="24"/>
        </w:rPr>
        <w:t xml:space="preserve">Zmiana osób, które będą uczestniczyć w wykonaniu zamówienia. Zmiana może nastąpić w przypadku zdarzeń losowych, powodujących utratę możliwości uczestnictwa osób </w:t>
      </w:r>
      <w:r w:rsidR="00011A42">
        <w:rPr>
          <w:sz w:val="24"/>
          <w:szCs w:val="24"/>
        </w:rPr>
        <w:br/>
      </w:r>
      <w:r w:rsidRPr="00D84C9D">
        <w:rPr>
          <w:sz w:val="24"/>
          <w:szCs w:val="24"/>
        </w:rPr>
        <w:t>w </w:t>
      </w:r>
      <w:r w:rsidR="00011A42">
        <w:rPr>
          <w:sz w:val="24"/>
          <w:szCs w:val="24"/>
        </w:rPr>
        <w:t xml:space="preserve"> </w:t>
      </w:r>
      <w:r w:rsidRPr="00D84C9D">
        <w:rPr>
          <w:sz w:val="24"/>
          <w:szCs w:val="24"/>
        </w:rPr>
        <w:t xml:space="preserve">procesie </w:t>
      </w:r>
      <w:r w:rsidR="00011A42">
        <w:rPr>
          <w:sz w:val="24"/>
          <w:szCs w:val="24"/>
        </w:rPr>
        <w:t xml:space="preserve"> </w:t>
      </w:r>
      <w:r w:rsidRPr="00D84C9D">
        <w:rPr>
          <w:sz w:val="24"/>
          <w:szCs w:val="24"/>
        </w:rPr>
        <w:t xml:space="preserve">inwestycyjnym. </w:t>
      </w:r>
      <w:r w:rsidR="00011A42">
        <w:rPr>
          <w:sz w:val="24"/>
          <w:szCs w:val="24"/>
        </w:rPr>
        <w:t xml:space="preserve"> </w:t>
      </w:r>
      <w:r w:rsidRPr="00D84C9D">
        <w:rPr>
          <w:sz w:val="24"/>
          <w:szCs w:val="24"/>
        </w:rPr>
        <w:t xml:space="preserve">Nowe </w:t>
      </w:r>
      <w:r w:rsidR="00011A42">
        <w:rPr>
          <w:sz w:val="24"/>
          <w:szCs w:val="24"/>
        </w:rPr>
        <w:t xml:space="preserve">  </w:t>
      </w:r>
      <w:r w:rsidRPr="00D84C9D">
        <w:rPr>
          <w:sz w:val="24"/>
          <w:szCs w:val="24"/>
        </w:rPr>
        <w:t xml:space="preserve"> osoby  muszą </w:t>
      </w:r>
      <w:r w:rsidR="00011A42">
        <w:rPr>
          <w:sz w:val="24"/>
          <w:szCs w:val="24"/>
        </w:rPr>
        <w:t xml:space="preserve"> </w:t>
      </w:r>
      <w:r w:rsidRPr="00D84C9D">
        <w:rPr>
          <w:sz w:val="24"/>
          <w:szCs w:val="24"/>
        </w:rPr>
        <w:t xml:space="preserve"> posiadać </w:t>
      </w:r>
      <w:r w:rsidR="00011A42">
        <w:rPr>
          <w:sz w:val="24"/>
          <w:szCs w:val="24"/>
        </w:rPr>
        <w:t xml:space="preserve"> </w:t>
      </w:r>
      <w:r w:rsidRPr="00D84C9D">
        <w:rPr>
          <w:sz w:val="24"/>
          <w:szCs w:val="24"/>
        </w:rPr>
        <w:t xml:space="preserve"> wiedzę  i  doświadczenie oraz</w:t>
      </w:r>
    </w:p>
    <w:p w14:paraId="10DE2F42" w14:textId="23977ABD" w:rsidR="00D84C9D" w:rsidRPr="003245E5" w:rsidRDefault="00D84C9D" w:rsidP="00D84C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ind w:left="567" w:hanging="283"/>
        <w:jc w:val="both"/>
        <w:rPr>
          <w:sz w:val="24"/>
          <w:szCs w:val="24"/>
        </w:rPr>
      </w:pPr>
      <w:r w:rsidRPr="003245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3245E5">
        <w:rPr>
          <w:sz w:val="24"/>
          <w:szCs w:val="24"/>
        </w:rPr>
        <w:t>legitymować się uprawnieniami analogicznymi do tych, których Zamawiający wymagał w SIWZ.</w:t>
      </w:r>
    </w:p>
    <w:p w14:paraId="36C7BD1C" w14:textId="707B900D" w:rsidR="00D84C9D" w:rsidRPr="00DF5A9F" w:rsidRDefault="00D84C9D" w:rsidP="00D84C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3346DB">
        <w:rPr>
          <w:sz w:val="24"/>
          <w:szCs w:val="24"/>
        </w:rPr>
        <w:t>Zmiana ustawowej stawki podatku VAT w trakcie obowiązywania umowy następuje z dniem wejścia w  życie aktu prawnego zmieniającego stawkę podatku VAT.</w:t>
      </w:r>
    </w:p>
    <w:p w14:paraId="27AEB59D" w14:textId="5A96797B" w:rsidR="00D84C9D" w:rsidRPr="003346DB" w:rsidRDefault="00D84C9D" w:rsidP="00D84C9D">
      <w:pPr>
        <w:pBdr>
          <w:top w:val="nil"/>
          <w:left w:val="nil"/>
          <w:bottom w:val="nil"/>
          <w:right w:val="nil"/>
          <w:between w:val="nil"/>
          <w:bar w:val="nil"/>
        </w:pBd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c) Zaistnienie okoliczności, których Zamawiający, działając z należytą starannością, nie mógł przewidzieć na etapie przygotowania postępowania, o ile zmiana nie modyfikuje ogólnego charakteru umowy.</w:t>
      </w:r>
    </w:p>
    <w:p w14:paraId="747A04B9" w14:textId="77777777" w:rsidR="00D84C9D" w:rsidRPr="003346DB" w:rsidRDefault="00D84C9D" w:rsidP="00D84C9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4"/>
          <w:szCs w:val="24"/>
        </w:rPr>
      </w:pPr>
      <w:r w:rsidRPr="003346DB">
        <w:rPr>
          <w:sz w:val="24"/>
          <w:szCs w:val="24"/>
        </w:rPr>
        <w:t>Zmiany opisane w ust. 9 wymagają wcześniejszej zgody i zatwierdzenia Zamawiającego w trybie następującej procedury:</w:t>
      </w:r>
    </w:p>
    <w:p w14:paraId="0814325C" w14:textId="41681615" w:rsidR="00D84C9D" w:rsidRPr="003346DB" w:rsidRDefault="00D84C9D" w:rsidP="00E06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709"/>
        </w:tabs>
        <w:ind w:left="709" w:hanging="283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a</w:t>
      </w:r>
      <w:r w:rsidR="00E83092">
        <w:rPr>
          <w:rFonts w:eastAsia="Arial Unicode MS"/>
          <w:sz w:val="24"/>
          <w:szCs w:val="24"/>
        </w:rPr>
        <w:t>)</w:t>
      </w:r>
      <w:r w:rsidR="00E06F2E">
        <w:rPr>
          <w:rFonts w:eastAsia="Arial Unicode MS"/>
          <w:sz w:val="24"/>
          <w:szCs w:val="24"/>
        </w:rPr>
        <w:t xml:space="preserve"> </w:t>
      </w:r>
      <w:r w:rsidRPr="003346DB">
        <w:rPr>
          <w:rFonts w:eastAsia="Arial Unicode MS"/>
          <w:sz w:val="24"/>
          <w:szCs w:val="24"/>
        </w:rPr>
        <w:t xml:space="preserve">Wykonawca prześle Zamawiającemu projekt zmiany umowy w postaci aneksu wraz z pisemnym uzasadnieniem. </w:t>
      </w:r>
    </w:p>
    <w:p w14:paraId="2FD70548" w14:textId="11B1A4FD" w:rsidR="00124BEE" w:rsidRPr="00E83092" w:rsidRDefault="00D84C9D" w:rsidP="00095570">
      <w:pPr>
        <w:ind w:left="709" w:hanging="283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b) </w:t>
      </w:r>
      <w:r w:rsidRPr="003346DB">
        <w:rPr>
          <w:rFonts w:eastAsia="Arial Unicode MS"/>
          <w:sz w:val="24"/>
          <w:szCs w:val="24"/>
        </w:rPr>
        <w:t>Zamawiający udzieli pisemnej odpowi</w:t>
      </w:r>
      <w:r>
        <w:rPr>
          <w:rFonts w:eastAsia="Arial Unicode MS"/>
          <w:sz w:val="24"/>
          <w:szCs w:val="24"/>
        </w:rPr>
        <w:t>edzi lub odeśle podpisany aneks.</w:t>
      </w:r>
    </w:p>
    <w:p w14:paraId="3D904D7D" w14:textId="78F2F5ED" w:rsidR="00FE3952" w:rsidRDefault="00FE3952" w:rsidP="008524C4">
      <w:pPr>
        <w:widowControl w:val="0"/>
        <w:jc w:val="center"/>
        <w:rPr>
          <w:b/>
          <w:snapToGrid w:val="0"/>
          <w:sz w:val="24"/>
          <w:szCs w:val="24"/>
        </w:rPr>
      </w:pPr>
      <w:r w:rsidRPr="00F960C8">
        <w:rPr>
          <w:b/>
          <w:snapToGrid w:val="0"/>
          <w:sz w:val="24"/>
          <w:szCs w:val="24"/>
        </w:rPr>
        <w:t xml:space="preserve">§ </w:t>
      </w:r>
      <w:r w:rsidR="00D84C9D">
        <w:rPr>
          <w:b/>
          <w:snapToGrid w:val="0"/>
          <w:sz w:val="24"/>
          <w:szCs w:val="24"/>
        </w:rPr>
        <w:t>8</w:t>
      </w:r>
    </w:p>
    <w:p w14:paraId="1A47BBAB" w14:textId="733F9FBD" w:rsidR="00D74A48" w:rsidRPr="0091741B" w:rsidRDefault="006E2BA7" w:rsidP="0091741B">
      <w:pPr>
        <w:numPr>
          <w:ilvl w:val="0"/>
          <w:numId w:val="16"/>
        </w:numPr>
        <w:tabs>
          <w:tab w:val="left" w:pos="284"/>
        </w:tabs>
        <w:suppressAutoHyphens/>
        <w:ind w:left="284" w:right="-1" w:hanging="284"/>
        <w:jc w:val="both"/>
        <w:rPr>
          <w:sz w:val="24"/>
          <w:szCs w:val="24"/>
        </w:rPr>
      </w:pPr>
      <w:r w:rsidRPr="003346DB">
        <w:rPr>
          <w:sz w:val="24"/>
          <w:szCs w:val="24"/>
        </w:rPr>
        <w:t>Wykonawca  wniósł zabezpieczenie należyte</w:t>
      </w:r>
      <w:r>
        <w:rPr>
          <w:sz w:val="24"/>
          <w:szCs w:val="24"/>
        </w:rPr>
        <w:t xml:space="preserve">go wykonania umowy w wysokości </w:t>
      </w:r>
      <w:r w:rsidRPr="00431F0A">
        <w:rPr>
          <w:sz w:val="24"/>
          <w:szCs w:val="24"/>
        </w:rPr>
        <w:t>5 %</w:t>
      </w:r>
      <w:r>
        <w:rPr>
          <w:sz w:val="24"/>
          <w:szCs w:val="24"/>
        </w:rPr>
        <w:t xml:space="preserve">  ceny całkowitej wykonania przedmiotu umowy</w:t>
      </w:r>
      <w:r w:rsidRPr="003346DB">
        <w:rPr>
          <w:sz w:val="24"/>
          <w:szCs w:val="24"/>
        </w:rPr>
        <w:t xml:space="preserve">, wyszczególnionej w </w:t>
      </w:r>
      <w:r w:rsidRPr="003346DB">
        <w:rPr>
          <w:sz w:val="24"/>
          <w:szCs w:val="24"/>
        </w:rPr>
        <w:sym w:font="Times New Roman" w:char="00A7"/>
      </w:r>
      <w:r w:rsidRPr="003346DB">
        <w:rPr>
          <w:sz w:val="24"/>
          <w:szCs w:val="24"/>
        </w:rPr>
        <w:t xml:space="preserve"> 5 ust. 1, co stanowi kwotę  </w:t>
      </w:r>
    </w:p>
    <w:p w14:paraId="3ED37425" w14:textId="17753D2D" w:rsidR="006E2BA7" w:rsidRPr="003346DB" w:rsidRDefault="006E2BA7" w:rsidP="00D74A48">
      <w:pPr>
        <w:tabs>
          <w:tab w:val="left" w:pos="284"/>
        </w:tabs>
        <w:suppressAutoHyphens/>
        <w:ind w:left="284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 zł, słownie: ................................................................................... </w:t>
      </w:r>
      <w:r w:rsidR="00D74A48">
        <w:rPr>
          <w:sz w:val="24"/>
          <w:szCs w:val="24"/>
        </w:rPr>
        <w:t>……………………………………………..</w:t>
      </w:r>
      <w:r w:rsidRPr="003346DB">
        <w:rPr>
          <w:sz w:val="24"/>
          <w:szCs w:val="24"/>
        </w:rPr>
        <w:t>w formie</w:t>
      </w:r>
      <w:r>
        <w:rPr>
          <w:sz w:val="24"/>
          <w:szCs w:val="24"/>
        </w:rPr>
        <w:t xml:space="preserve"> ............................... w dniu ...............202</w:t>
      </w:r>
      <w:r w:rsidR="008524C4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  <w:r w:rsidRPr="003346DB">
        <w:rPr>
          <w:sz w:val="24"/>
          <w:szCs w:val="24"/>
        </w:rPr>
        <w:t xml:space="preserve"> </w:t>
      </w:r>
    </w:p>
    <w:p w14:paraId="511B7965" w14:textId="77777777" w:rsidR="006E2BA7" w:rsidRPr="003346DB" w:rsidRDefault="006E2BA7" w:rsidP="006E2BA7">
      <w:pPr>
        <w:numPr>
          <w:ilvl w:val="0"/>
          <w:numId w:val="16"/>
        </w:numPr>
        <w:tabs>
          <w:tab w:val="left" w:pos="284"/>
        </w:tabs>
        <w:suppressAutoHyphens/>
        <w:ind w:left="284" w:right="-1" w:hanging="284"/>
        <w:jc w:val="both"/>
        <w:rPr>
          <w:sz w:val="24"/>
          <w:szCs w:val="24"/>
        </w:rPr>
      </w:pPr>
      <w:r w:rsidRPr="003346DB">
        <w:rPr>
          <w:sz w:val="24"/>
          <w:szCs w:val="24"/>
        </w:rPr>
        <w:t>Zwrot oryginału dokumentu potwierdzającego wniesienie należytego zabezpieczenia umowy możliwy jest tylko po upływie okresu, na jaki wniesiono zabezpieczenie. Zamawiający pozostawia w dokumentacji kopię dokumentu podpisaną za zgodność z oryginałem.</w:t>
      </w:r>
    </w:p>
    <w:p w14:paraId="260CFC3F" w14:textId="1961AC79" w:rsidR="006E2BA7" w:rsidRPr="003346DB" w:rsidRDefault="006E2BA7" w:rsidP="006E2BA7">
      <w:pPr>
        <w:numPr>
          <w:ilvl w:val="0"/>
          <w:numId w:val="16"/>
        </w:numPr>
        <w:tabs>
          <w:tab w:val="left" w:pos="284"/>
          <w:tab w:val="left" w:pos="426"/>
        </w:tabs>
        <w:ind w:left="284" w:right="-1" w:hanging="284"/>
        <w:jc w:val="both"/>
        <w:rPr>
          <w:sz w:val="24"/>
          <w:szCs w:val="24"/>
        </w:rPr>
      </w:pPr>
      <w:r w:rsidRPr="003346DB">
        <w:rPr>
          <w:sz w:val="24"/>
          <w:szCs w:val="24"/>
        </w:rPr>
        <w:t xml:space="preserve">Zabezpieczenie zostanie zwolnione przez Zamawiającego w wysokości 70% w ciągu 30 dni </w:t>
      </w:r>
      <w:r>
        <w:rPr>
          <w:sz w:val="24"/>
          <w:szCs w:val="24"/>
        </w:rPr>
        <w:br/>
      </w:r>
      <w:r w:rsidRPr="003346DB">
        <w:rPr>
          <w:sz w:val="24"/>
          <w:szCs w:val="24"/>
        </w:rPr>
        <w:t>od daty protokołu odbioru końcowego. W przypadku zabezpieczenia umowy w innej formie niż gotówka</w:t>
      </w:r>
      <w:r w:rsidR="00D74A48">
        <w:rPr>
          <w:sz w:val="24"/>
          <w:szCs w:val="24"/>
        </w:rPr>
        <w:t xml:space="preserve"> </w:t>
      </w:r>
      <w:r w:rsidRPr="003346DB">
        <w:rPr>
          <w:sz w:val="24"/>
          <w:szCs w:val="24"/>
        </w:rPr>
        <w:t>Wykonawca zobowiązany jest przed ww. zwolnieniem wnieść stosowne zabezpieczenie na pokrycie 30% wartości określonej w ust.1.</w:t>
      </w:r>
    </w:p>
    <w:p w14:paraId="5B35CD95" w14:textId="6A131908" w:rsidR="006E2BA7" w:rsidRPr="001E07CA" w:rsidRDefault="006E2BA7" w:rsidP="006E2BA7">
      <w:pPr>
        <w:numPr>
          <w:ilvl w:val="0"/>
          <w:numId w:val="16"/>
        </w:numPr>
        <w:tabs>
          <w:tab w:val="left" w:pos="284"/>
          <w:tab w:val="left" w:pos="426"/>
        </w:tabs>
        <w:ind w:left="284" w:right="-1" w:hanging="284"/>
        <w:jc w:val="both"/>
        <w:rPr>
          <w:sz w:val="24"/>
          <w:szCs w:val="24"/>
        </w:rPr>
      </w:pPr>
      <w:r w:rsidRPr="003346DB">
        <w:rPr>
          <w:sz w:val="24"/>
          <w:szCs w:val="24"/>
        </w:rPr>
        <w:t>Zwolnienie kwoty zgodnie z ust. 3 nastąpi pod warunkiem usunięcia przez Wykonawcę  ujawnionych w tym okresie wad i usterek wykonanego przedmiotu umowy, potwierdzonego protokołem podpisanym przez Strony umowy.</w:t>
      </w:r>
    </w:p>
    <w:p w14:paraId="3A1CBF05" w14:textId="4E7BC637" w:rsidR="006E2BA7" w:rsidRDefault="006E2BA7" w:rsidP="006E2BA7">
      <w:pPr>
        <w:numPr>
          <w:ilvl w:val="0"/>
          <w:numId w:val="16"/>
        </w:numPr>
        <w:tabs>
          <w:tab w:val="left" w:pos="284"/>
          <w:tab w:val="left" w:pos="426"/>
        </w:tabs>
        <w:ind w:left="284" w:right="-1" w:hanging="284"/>
        <w:jc w:val="both"/>
        <w:rPr>
          <w:sz w:val="24"/>
          <w:szCs w:val="24"/>
        </w:rPr>
      </w:pPr>
      <w:r w:rsidRPr="003346DB">
        <w:rPr>
          <w:sz w:val="24"/>
          <w:szCs w:val="24"/>
        </w:rPr>
        <w:t xml:space="preserve">Pozostała część zabezpieczenia zostanie zwolniona w ciągu 14 dni od daty upływu okresu gwarancji, o której mowa w </w:t>
      </w:r>
      <w:r w:rsidRPr="003346DB">
        <w:rPr>
          <w:sz w:val="24"/>
          <w:szCs w:val="24"/>
        </w:rPr>
        <w:sym w:font="Times New Roman" w:char="00A7"/>
      </w:r>
      <w:r w:rsidR="00D74A48">
        <w:rPr>
          <w:sz w:val="24"/>
          <w:szCs w:val="24"/>
        </w:rPr>
        <w:t xml:space="preserve"> </w:t>
      </w:r>
      <w:r w:rsidRPr="003346DB">
        <w:rPr>
          <w:sz w:val="24"/>
          <w:szCs w:val="24"/>
        </w:rPr>
        <w:t xml:space="preserve">4 ust. 1, pod warunkiem  protokolarnego stwierdzenia przez </w:t>
      </w:r>
      <w:r w:rsidR="00095570">
        <w:rPr>
          <w:sz w:val="24"/>
          <w:szCs w:val="24"/>
        </w:rPr>
        <w:t>Zamawiającego</w:t>
      </w:r>
      <w:r w:rsidRPr="003346DB">
        <w:rPr>
          <w:sz w:val="24"/>
          <w:szCs w:val="24"/>
        </w:rPr>
        <w:t xml:space="preserve"> </w:t>
      </w:r>
      <w:r w:rsidR="00095570">
        <w:rPr>
          <w:sz w:val="24"/>
          <w:szCs w:val="24"/>
        </w:rPr>
        <w:t>braku wad i usterek</w:t>
      </w:r>
      <w:r w:rsidR="00124BEE">
        <w:rPr>
          <w:sz w:val="24"/>
          <w:szCs w:val="24"/>
        </w:rPr>
        <w:t xml:space="preserve"> </w:t>
      </w:r>
      <w:r w:rsidRPr="003346DB">
        <w:rPr>
          <w:sz w:val="24"/>
          <w:szCs w:val="24"/>
        </w:rPr>
        <w:t>wykonanego przedmiotu umowy.</w:t>
      </w:r>
      <w:r w:rsidR="00095570">
        <w:rPr>
          <w:sz w:val="24"/>
          <w:szCs w:val="24"/>
        </w:rPr>
        <w:t xml:space="preserve"> </w:t>
      </w:r>
    </w:p>
    <w:p w14:paraId="72F5127F" w14:textId="0F570116" w:rsidR="006E2BA7" w:rsidRPr="00D74A48" w:rsidRDefault="006E2BA7" w:rsidP="00D74A4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DA3452">
        <w:rPr>
          <w:sz w:val="24"/>
          <w:szCs w:val="24"/>
        </w:rPr>
        <w:t xml:space="preserve">Wykonawca przedłożył Zamawiającemu kopię opłaconej polisy ubezpieczenia </w:t>
      </w:r>
      <w:r w:rsidRPr="00DA3452">
        <w:rPr>
          <w:sz w:val="24"/>
          <w:szCs w:val="24"/>
        </w:rPr>
        <w:br/>
        <w:t xml:space="preserve">od odpowiedzialności cywilnej w zakresie prowadzonej działalności związanej z przedmiotem zamówienia na pełną wartość kwoty brutto w ofercie.                                                                            </w:t>
      </w:r>
    </w:p>
    <w:p w14:paraId="59DFB38C" w14:textId="541D6D0D" w:rsidR="00FE3952" w:rsidRPr="00F960C8" w:rsidRDefault="00FE3952" w:rsidP="00C87424">
      <w:pPr>
        <w:ind w:left="357" w:hanging="357"/>
        <w:jc w:val="center"/>
        <w:rPr>
          <w:b/>
          <w:sz w:val="24"/>
          <w:szCs w:val="24"/>
        </w:rPr>
      </w:pPr>
      <w:r w:rsidRPr="00F960C8">
        <w:rPr>
          <w:b/>
          <w:sz w:val="24"/>
          <w:szCs w:val="24"/>
        </w:rPr>
        <w:t xml:space="preserve">§ </w:t>
      </w:r>
      <w:r w:rsidR="00D74A48">
        <w:rPr>
          <w:b/>
          <w:sz w:val="24"/>
          <w:szCs w:val="24"/>
        </w:rPr>
        <w:t>9</w:t>
      </w:r>
    </w:p>
    <w:p w14:paraId="75F7E0F1" w14:textId="6F14F6CE" w:rsidR="00FE3952" w:rsidRPr="007370FA" w:rsidRDefault="00D6468F" w:rsidP="0091741B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pacing w:after="120"/>
        <w:ind w:left="284" w:hanging="284"/>
        <w:rPr>
          <w:sz w:val="24"/>
          <w:szCs w:val="24"/>
        </w:rPr>
      </w:pPr>
      <w:r w:rsidRPr="007370FA">
        <w:rPr>
          <w:sz w:val="24"/>
          <w:szCs w:val="24"/>
        </w:rPr>
        <w:t>Przedstawicielem</w:t>
      </w:r>
      <w:r w:rsidR="00A2201F">
        <w:rPr>
          <w:sz w:val="24"/>
          <w:szCs w:val="24"/>
        </w:rPr>
        <w:t xml:space="preserve"> </w:t>
      </w:r>
      <w:r w:rsidRPr="007370FA">
        <w:rPr>
          <w:sz w:val="24"/>
          <w:szCs w:val="24"/>
        </w:rPr>
        <w:t xml:space="preserve"> Zamawiającego</w:t>
      </w:r>
      <w:r w:rsidR="00A2201F">
        <w:rPr>
          <w:sz w:val="24"/>
          <w:szCs w:val="24"/>
        </w:rPr>
        <w:t xml:space="preserve"> </w:t>
      </w:r>
      <w:r w:rsidR="003905B7" w:rsidRPr="007370FA">
        <w:rPr>
          <w:sz w:val="24"/>
          <w:szCs w:val="24"/>
        </w:rPr>
        <w:t xml:space="preserve"> </w:t>
      </w:r>
      <w:r w:rsidRPr="007370FA">
        <w:rPr>
          <w:sz w:val="24"/>
          <w:szCs w:val="24"/>
        </w:rPr>
        <w:t>do</w:t>
      </w:r>
      <w:r w:rsidR="00A2201F">
        <w:rPr>
          <w:sz w:val="24"/>
          <w:szCs w:val="24"/>
        </w:rPr>
        <w:t xml:space="preserve"> </w:t>
      </w:r>
      <w:r w:rsidR="003905B7" w:rsidRPr="007370FA">
        <w:rPr>
          <w:sz w:val="24"/>
          <w:szCs w:val="24"/>
        </w:rPr>
        <w:t xml:space="preserve"> </w:t>
      </w:r>
      <w:r w:rsidRPr="007370FA">
        <w:rPr>
          <w:sz w:val="24"/>
          <w:szCs w:val="24"/>
        </w:rPr>
        <w:t>prowadzenia</w:t>
      </w:r>
      <w:r w:rsidR="00A2201F">
        <w:rPr>
          <w:sz w:val="24"/>
          <w:szCs w:val="24"/>
        </w:rPr>
        <w:t xml:space="preserve"> </w:t>
      </w:r>
      <w:r w:rsidR="003905B7" w:rsidRPr="007370FA">
        <w:rPr>
          <w:sz w:val="24"/>
          <w:szCs w:val="24"/>
        </w:rPr>
        <w:t xml:space="preserve"> </w:t>
      </w:r>
      <w:r w:rsidRPr="007370FA">
        <w:rPr>
          <w:sz w:val="24"/>
          <w:szCs w:val="24"/>
        </w:rPr>
        <w:t xml:space="preserve">spraw </w:t>
      </w:r>
      <w:r w:rsidR="00A2201F">
        <w:rPr>
          <w:sz w:val="24"/>
          <w:szCs w:val="24"/>
        </w:rPr>
        <w:t xml:space="preserve"> </w:t>
      </w:r>
      <w:r w:rsidRPr="007370FA">
        <w:rPr>
          <w:sz w:val="24"/>
          <w:szCs w:val="24"/>
        </w:rPr>
        <w:t>związanych</w:t>
      </w:r>
      <w:r w:rsidR="003905B7" w:rsidRPr="007370FA">
        <w:rPr>
          <w:sz w:val="24"/>
          <w:szCs w:val="24"/>
        </w:rPr>
        <w:t xml:space="preserve"> </w:t>
      </w:r>
      <w:r w:rsidR="00A2201F">
        <w:rPr>
          <w:sz w:val="24"/>
          <w:szCs w:val="24"/>
        </w:rPr>
        <w:t xml:space="preserve"> </w:t>
      </w:r>
      <w:r w:rsidR="003905B7" w:rsidRPr="007370FA">
        <w:rPr>
          <w:sz w:val="24"/>
          <w:szCs w:val="24"/>
        </w:rPr>
        <w:t xml:space="preserve">z odbiorem przedmiotu </w:t>
      </w:r>
      <w:r w:rsidR="004A260A" w:rsidRPr="007370FA">
        <w:rPr>
          <w:sz w:val="24"/>
          <w:szCs w:val="24"/>
        </w:rPr>
        <w:t>umowy</w:t>
      </w:r>
      <w:r w:rsidRPr="007370FA">
        <w:rPr>
          <w:sz w:val="24"/>
          <w:szCs w:val="24"/>
        </w:rPr>
        <w:t xml:space="preserve"> będzie:</w:t>
      </w:r>
      <w:r w:rsidRPr="007370FA">
        <w:rPr>
          <w:sz w:val="24"/>
          <w:szCs w:val="24"/>
        </w:rPr>
        <w:br/>
      </w:r>
      <w:r w:rsidR="008723BE">
        <w:rPr>
          <w:color w:val="000000" w:themeColor="text1"/>
          <w:sz w:val="24"/>
          <w:szCs w:val="24"/>
          <w:u w:val="single"/>
        </w:rPr>
        <w:t>………………………………………………………………………………………..</w:t>
      </w:r>
    </w:p>
    <w:p w14:paraId="1270F254" w14:textId="2BE11AE2" w:rsidR="0091741B" w:rsidRPr="0091741B" w:rsidRDefault="00FE3952" w:rsidP="00684913">
      <w:pPr>
        <w:numPr>
          <w:ilvl w:val="0"/>
          <w:numId w:val="4"/>
        </w:numPr>
        <w:tabs>
          <w:tab w:val="clear" w:pos="720"/>
          <w:tab w:val="num" w:pos="284"/>
        </w:tabs>
        <w:spacing w:before="240"/>
        <w:ind w:left="284" w:hanging="284"/>
        <w:rPr>
          <w:sz w:val="24"/>
          <w:szCs w:val="24"/>
        </w:rPr>
      </w:pPr>
      <w:r w:rsidRPr="007370FA">
        <w:rPr>
          <w:sz w:val="24"/>
          <w:szCs w:val="24"/>
        </w:rPr>
        <w:t>Przedstawicielem</w:t>
      </w:r>
      <w:r w:rsidR="003905B7" w:rsidRPr="007370FA">
        <w:rPr>
          <w:sz w:val="24"/>
          <w:szCs w:val="24"/>
        </w:rPr>
        <w:t xml:space="preserve"> </w:t>
      </w:r>
      <w:r w:rsidRPr="007370FA">
        <w:rPr>
          <w:sz w:val="24"/>
          <w:szCs w:val="24"/>
        </w:rPr>
        <w:t xml:space="preserve"> Wykonawcy</w:t>
      </w:r>
      <w:r w:rsidR="003905B7" w:rsidRPr="007370FA">
        <w:rPr>
          <w:sz w:val="24"/>
          <w:szCs w:val="24"/>
        </w:rPr>
        <w:t xml:space="preserve"> </w:t>
      </w:r>
      <w:r w:rsidR="009A1724">
        <w:rPr>
          <w:sz w:val="24"/>
          <w:szCs w:val="24"/>
        </w:rPr>
        <w:t xml:space="preserve"> </w:t>
      </w:r>
      <w:r w:rsidRPr="007370FA">
        <w:rPr>
          <w:sz w:val="24"/>
          <w:szCs w:val="24"/>
        </w:rPr>
        <w:t>do</w:t>
      </w:r>
      <w:r w:rsidR="009A1724">
        <w:rPr>
          <w:sz w:val="24"/>
          <w:szCs w:val="24"/>
        </w:rPr>
        <w:t xml:space="preserve"> </w:t>
      </w:r>
      <w:r w:rsidR="003905B7" w:rsidRPr="007370FA">
        <w:rPr>
          <w:sz w:val="24"/>
          <w:szCs w:val="24"/>
        </w:rPr>
        <w:t xml:space="preserve"> </w:t>
      </w:r>
      <w:r w:rsidRPr="007370FA">
        <w:rPr>
          <w:sz w:val="24"/>
          <w:szCs w:val="24"/>
        </w:rPr>
        <w:t>prowadzenia</w:t>
      </w:r>
      <w:r w:rsidR="009A1724">
        <w:rPr>
          <w:sz w:val="24"/>
          <w:szCs w:val="24"/>
        </w:rPr>
        <w:t xml:space="preserve"> </w:t>
      </w:r>
      <w:r w:rsidR="003905B7" w:rsidRPr="007370FA">
        <w:rPr>
          <w:sz w:val="24"/>
          <w:szCs w:val="24"/>
        </w:rPr>
        <w:t xml:space="preserve"> </w:t>
      </w:r>
      <w:r w:rsidRPr="007370FA">
        <w:rPr>
          <w:sz w:val="24"/>
          <w:szCs w:val="24"/>
        </w:rPr>
        <w:t xml:space="preserve">spraw związanych </w:t>
      </w:r>
      <w:r w:rsidR="009A1724">
        <w:rPr>
          <w:sz w:val="24"/>
          <w:szCs w:val="24"/>
        </w:rPr>
        <w:t xml:space="preserve"> </w:t>
      </w:r>
      <w:r w:rsidRPr="007370FA">
        <w:rPr>
          <w:sz w:val="24"/>
          <w:szCs w:val="24"/>
        </w:rPr>
        <w:t>z wykonaniem przedmiotu umowy będzie</w:t>
      </w:r>
      <w:r w:rsidR="00D6468F" w:rsidRPr="007370FA">
        <w:rPr>
          <w:sz w:val="24"/>
          <w:szCs w:val="24"/>
        </w:rPr>
        <w:t xml:space="preserve">: </w:t>
      </w:r>
      <w:r w:rsidR="00D6468F" w:rsidRPr="007370FA">
        <w:rPr>
          <w:sz w:val="24"/>
          <w:szCs w:val="24"/>
        </w:rPr>
        <w:br/>
      </w:r>
      <w:r w:rsidRPr="00EB081E">
        <w:rPr>
          <w:sz w:val="24"/>
          <w:szCs w:val="24"/>
          <w:u w:val="single"/>
        </w:rPr>
        <w:t>….................................................</w:t>
      </w:r>
      <w:r w:rsidR="00D6468F" w:rsidRPr="00EB081E">
        <w:rPr>
          <w:sz w:val="24"/>
          <w:szCs w:val="24"/>
          <w:u w:val="single"/>
        </w:rPr>
        <w:t>..............................</w:t>
      </w:r>
      <w:r w:rsidRPr="00EB081E">
        <w:rPr>
          <w:sz w:val="24"/>
          <w:szCs w:val="24"/>
          <w:u w:val="single"/>
        </w:rPr>
        <w:t>.......</w:t>
      </w:r>
      <w:r w:rsidR="00EB081E" w:rsidRPr="00EB081E">
        <w:rPr>
          <w:sz w:val="24"/>
          <w:szCs w:val="24"/>
          <w:u w:val="single"/>
        </w:rPr>
        <w:t>.....................................</w:t>
      </w:r>
      <w:r w:rsidRPr="00EB081E">
        <w:rPr>
          <w:sz w:val="24"/>
          <w:szCs w:val="24"/>
          <w:u w:val="single"/>
        </w:rPr>
        <w:t>...…</w:t>
      </w:r>
    </w:p>
    <w:p w14:paraId="037127C4" w14:textId="2F7E1178" w:rsidR="007452EA" w:rsidRPr="002E7DF4" w:rsidRDefault="007452EA" w:rsidP="00C87424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§ </w:t>
      </w:r>
      <w:r w:rsidR="00D74A48">
        <w:rPr>
          <w:b/>
          <w:sz w:val="24"/>
          <w:szCs w:val="24"/>
        </w:rPr>
        <w:t>10</w:t>
      </w:r>
    </w:p>
    <w:p w14:paraId="270F4C4B" w14:textId="77777777" w:rsidR="007452EA" w:rsidRDefault="007452EA" w:rsidP="007452EA">
      <w:pPr>
        <w:pStyle w:val="Nagwek1"/>
        <w:jc w:val="both"/>
        <w:rPr>
          <w:b w:val="0"/>
          <w:sz w:val="24"/>
          <w:szCs w:val="24"/>
        </w:rPr>
      </w:pPr>
      <w:r w:rsidRPr="00083CF6">
        <w:rPr>
          <w:b w:val="0"/>
          <w:sz w:val="24"/>
          <w:szCs w:val="24"/>
        </w:rPr>
        <w:t>Wykonawca zobowiązany jest do uwzględniania wymagań środowisko</w:t>
      </w:r>
      <w:r>
        <w:rPr>
          <w:b w:val="0"/>
          <w:sz w:val="24"/>
          <w:szCs w:val="24"/>
        </w:rPr>
        <w:t>wych Zamawiającego.</w:t>
      </w:r>
    </w:p>
    <w:p w14:paraId="10EE94AB" w14:textId="77777777" w:rsidR="003B5DF2" w:rsidRPr="00F52FB4" w:rsidRDefault="007452EA" w:rsidP="00F52FB4">
      <w:pPr>
        <w:pStyle w:val="Nagwek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Wykonawca akceptując postanowienia niniejszej umowy jednocześnie potwierdza, że spełnia wymagania środowiskowe Zamawiającego poprzez:</w:t>
      </w:r>
    </w:p>
    <w:p w14:paraId="2BCA192C" w14:textId="77777777" w:rsidR="007452EA" w:rsidRPr="00783BA3" w:rsidRDefault="007452EA" w:rsidP="007452EA">
      <w:p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- gromadzenie, przechowywanie i zbywanie odpadów</w:t>
      </w:r>
      <w:r w:rsidRPr="00783BA3">
        <w:rPr>
          <w:sz w:val="24"/>
          <w:szCs w:val="24"/>
        </w:rPr>
        <w:t xml:space="preserve"> zgodnie</w:t>
      </w:r>
      <w:r>
        <w:rPr>
          <w:sz w:val="24"/>
          <w:szCs w:val="24"/>
        </w:rPr>
        <w:t xml:space="preserve"> z ustawą o ochronie środowiska;</w:t>
      </w:r>
    </w:p>
    <w:p w14:paraId="0334778B" w14:textId="77777777" w:rsidR="007452EA" w:rsidRPr="00A808BE" w:rsidRDefault="007452EA" w:rsidP="007452EA">
      <w:pPr>
        <w:pStyle w:val="Tekstpodstawowywcity"/>
        <w:spacing w:after="0"/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83BA3">
        <w:rPr>
          <w:sz w:val="24"/>
          <w:szCs w:val="24"/>
        </w:rPr>
        <w:t xml:space="preserve">podczas realizacji prac wszelkie zdarzenia, wypadki, awarie mogące mieć wpływ </w:t>
      </w:r>
      <w:r>
        <w:rPr>
          <w:sz w:val="24"/>
          <w:szCs w:val="24"/>
        </w:rPr>
        <w:t>na środowisko będzie</w:t>
      </w:r>
      <w:r w:rsidRPr="00783BA3">
        <w:rPr>
          <w:sz w:val="24"/>
          <w:szCs w:val="24"/>
        </w:rPr>
        <w:t xml:space="preserve"> poprzez odpowiednie zabezpieczenie ograniczać i nadzorować, a w przypadku ich wystąpienia podejmować działania w celu minimalizacji negatywnego wpływu na środowisk</w:t>
      </w:r>
      <w:r>
        <w:rPr>
          <w:sz w:val="24"/>
          <w:szCs w:val="24"/>
        </w:rPr>
        <w:t>o;</w:t>
      </w:r>
    </w:p>
    <w:p w14:paraId="4788B94F" w14:textId="02B8DC18" w:rsidR="00D74A48" w:rsidRPr="0091741B" w:rsidRDefault="007452EA" w:rsidP="0091741B">
      <w:pPr>
        <w:pStyle w:val="Tekstpodstawowywcity"/>
        <w:spacing w:after="0"/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D0A0F">
        <w:rPr>
          <w:sz w:val="24"/>
          <w:szCs w:val="24"/>
        </w:rPr>
        <w:t xml:space="preserve"> </w:t>
      </w:r>
      <w:r w:rsidRPr="00783BA3">
        <w:rPr>
          <w:sz w:val="24"/>
          <w:szCs w:val="24"/>
        </w:rPr>
        <w:t>przy posługiwaniu się substancj</w:t>
      </w:r>
      <w:r>
        <w:rPr>
          <w:sz w:val="24"/>
          <w:szCs w:val="24"/>
        </w:rPr>
        <w:t>ami niebezpiecznymi uwzględnia</w:t>
      </w:r>
      <w:r w:rsidRPr="00783BA3">
        <w:rPr>
          <w:sz w:val="24"/>
          <w:szCs w:val="24"/>
        </w:rPr>
        <w:t xml:space="preserve"> karty charakterystyk tych substancji.</w:t>
      </w:r>
    </w:p>
    <w:p w14:paraId="77ECCDD9" w14:textId="085F0455" w:rsidR="007452EA" w:rsidRDefault="007452EA" w:rsidP="00AF1C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D74A48">
        <w:rPr>
          <w:b/>
          <w:sz w:val="24"/>
          <w:szCs w:val="24"/>
        </w:rPr>
        <w:t>11</w:t>
      </w:r>
    </w:p>
    <w:p w14:paraId="52A1E35C" w14:textId="5E31A985" w:rsidR="007452EA" w:rsidRPr="001B3DD7" w:rsidRDefault="007452EA" w:rsidP="007452EA">
      <w:pPr>
        <w:pStyle w:val="Style15"/>
        <w:widowControl/>
        <w:tabs>
          <w:tab w:val="left" w:pos="0"/>
        </w:tabs>
        <w:spacing w:before="48" w:line="254" w:lineRule="exact"/>
        <w:ind w:right="-2" w:firstLine="0"/>
        <w:rPr>
          <w:rStyle w:val="FontStyle25"/>
          <w:rFonts w:eastAsiaTheme="majorEastAsia"/>
          <w:sz w:val="24"/>
          <w:szCs w:val="24"/>
        </w:rPr>
      </w:pPr>
      <w:r w:rsidRPr="001B3DD7">
        <w:rPr>
          <w:rStyle w:val="FontStyle25"/>
          <w:rFonts w:eastAsiaTheme="majorEastAsia"/>
          <w:sz w:val="24"/>
          <w:szCs w:val="24"/>
        </w:rPr>
        <w:t xml:space="preserve">Administratorem danych osobowych dotyczących osób reprezentujących Wykonawcę będzie Zamawiający. </w:t>
      </w:r>
      <w:r w:rsidRPr="001B3DD7">
        <w:rPr>
          <w:color w:val="000000"/>
        </w:rPr>
        <w:t>W sprawach związanych z Pani/Pana danymi proszę kontaktować się z Inspektorem Ochrony Danych - rodo@pwikelk.pl</w:t>
      </w:r>
    </w:p>
    <w:p w14:paraId="279C1F0F" w14:textId="32414C54" w:rsidR="007452EA" w:rsidRPr="001B3DD7" w:rsidRDefault="007452EA" w:rsidP="007452EA">
      <w:pPr>
        <w:pStyle w:val="Style15"/>
        <w:widowControl/>
        <w:numPr>
          <w:ilvl w:val="0"/>
          <w:numId w:val="10"/>
        </w:numPr>
        <w:spacing w:before="48" w:line="254" w:lineRule="exact"/>
        <w:ind w:left="284" w:right="-2" w:hanging="284"/>
        <w:rPr>
          <w:rStyle w:val="FontStyle25"/>
          <w:rFonts w:eastAsiaTheme="majorEastAsia"/>
          <w:sz w:val="24"/>
          <w:szCs w:val="24"/>
        </w:rPr>
      </w:pPr>
      <w:r w:rsidRPr="001B3DD7">
        <w:rPr>
          <w:rStyle w:val="FontStyle25"/>
          <w:rFonts w:eastAsiaTheme="majorEastAsia"/>
          <w:sz w:val="24"/>
          <w:szCs w:val="24"/>
        </w:rPr>
        <w:t>Dane osobowe przetwarzane będą w celu wykonania umowy lub do podjęcia działań przed zawarciem umowy na podstawie art. 6 ust. 1 lit. b RODO;</w:t>
      </w:r>
    </w:p>
    <w:p w14:paraId="2B6045BD" w14:textId="77777777" w:rsidR="007452EA" w:rsidRPr="001B3DD7" w:rsidRDefault="007452EA" w:rsidP="007452EA">
      <w:pPr>
        <w:pStyle w:val="Style15"/>
        <w:widowControl/>
        <w:numPr>
          <w:ilvl w:val="0"/>
          <w:numId w:val="10"/>
        </w:numPr>
        <w:spacing w:before="48" w:line="254" w:lineRule="exact"/>
        <w:ind w:left="284" w:right="-2" w:hanging="284"/>
        <w:rPr>
          <w:rStyle w:val="FontStyle25"/>
          <w:rFonts w:eastAsiaTheme="majorEastAsia"/>
          <w:sz w:val="24"/>
          <w:szCs w:val="24"/>
        </w:rPr>
      </w:pPr>
      <w:r w:rsidRPr="001B3DD7">
        <w:rPr>
          <w:rStyle w:val="FontStyle25"/>
          <w:rFonts w:eastAsiaTheme="majorEastAsia"/>
          <w:sz w:val="24"/>
          <w:szCs w:val="24"/>
        </w:rPr>
        <w:lastRenderedPageBreak/>
        <w:t xml:space="preserve">Odbiorcami danych osobowych będą podmioty wykonujące usługi dla </w:t>
      </w:r>
      <w:r w:rsidRPr="001B3DD7">
        <w:t xml:space="preserve">Przedsiębiorstwa Wodociągów i Kanalizacji Spółka z ograniczoną odpowiedzialnością z siedzibą w Ełku </w:t>
      </w:r>
      <w:r w:rsidRPr="001B3DD7">
        <w:br/>
        <w:t xml:space="preserve">przy ul. Suwalska 64, </w:t>
      </w:r>
      <w:r w:rsidRPr="001B3DD7">
        <w:rPr>
          <w:rStyle w:val="FontStyle25"/>
          <w:rFonts w:eastAsiaTheme="majorEastAsia"/>
          <w:sz w:val="24"/>
          <w:szCs w:val="24"/>
        </w:rPr>
        <w:t xml:space="preserve"> na podstawie zawartych umów powierzenia przetwarzania danych osobowych oraz inni jeżeli będzie to wynikać z przepisów prawa;</w:t>
      </w:r>
    </w:p>
    <w:p w14:paraId="27601B7C" w14:textId="77777777" w:rsidR="007452EA" w:rsidRPr="001B3DD7" w:rsidRDefault="007452EA" w:rsidP="007452EA">
      <w:pPr>
        <w:pStyle w:val="Style15"/>
        <w:widowControl/>
        <w:numPr>
          <w:ilvl w:val="0"/>
          <w:numId w:val="10"/>
        </w:numPr>
        <w:spacing w:before="48" w:line="254" w:lineRule="exact"/>
        <w:ind w:left="284" w:right="-2" w:hanging="284"/>
        <w:rPr>
          <w:rStyle w:val="FontStyle25"/>
          <w:rFonts w:eastAsiaTheme="majorEastAsia"/>
          <w:sz w:val="24"/>
          <w:szCs w:val="24"/>
        </w:rPr>
      </w:pPr>
      <w:r w:rsidRPr="001B3DD7">
        <w:rPr>
          <w:rStyle w:val="FontStyle25"/>
          <w:rFonts w:eastAsiaTheme="majorEastAsia"/>
          <w:sz w:val="24"/>
          <w:szCs w:val="24"/>
        </w:rPr>
        <w:t>Dane osobowe nie będą przekazane odbiorcom do państwa trzeciego lub organizacji międzynarodowej;</w:t>
      </w:r>
    </w:p>
    <w:p w14:paraId="2D0B23E3" w14:textId="77777777" w:rsidR="007452EA" w:rsidRPr="001B3DD7" w:rsidRDefault="007452EA" w:rsidP="007452EA">
      <w:pPr>
        <w:pStyle w:val="Style15"/>
        <w:widowControl/>
        <w:numPr>
          <w:ilvl w:val="0"/>
          <w:numId w:val="10"/>
        </w:numPr>
        <w:spacing w:before="48" w:line="254" w:lineRule="exact"/>
        <w:ind w:left="284" w:right="-2" w:hanging="284"/>
        <w:rPr>
          <w:rStyle w:val="FontStyle25"/>
          <w:rFonts w:eastAsiaTheme="majorEastAsia"/>
          <w:sz w:val="24"/>
          <w:szCs w:val="24"/>
        </w:rPr>
      </w:pPr>
      <w:r w:rsidRPr="001B3DD7">
        <w:rPr>
          <w:rStyle w:val="FontStyle25"/>
          <w:rFonts w:eastAsiaTheme="majorEastAsia"/>
          <w:sz w:val="24"/>
          <w:szCs w:val="24"/>
        </w:rPr>
        <w:t>Dane osobowe będą przechowywane przez okres trwania umowy, a następnie przez okres wynikający z przepisów prawa;</w:t>
      </w:r>
    </w:p>
    <w:p w14:paraId="1F6C8C04" w14:textId="77777777" w:rsidR="007452EA" w:rsidRPr="001B3DD7" w:rsidRDefault="007452EA" w:rsidP="007452EA">
      <w:pPr>
        <w:pStyle w:val="Style15"/>
        <w:widowControl/>
        <w:numPr>
          <w:ilvl w:val="0"/>
          <w:numId w:val="10"/>
        </w:numPr>
        <w:spacing w:before="48" w:line="254" w:lineRule="exact"/>
        <w:ind w:left="284" w:right="-2" w:hanging="284"/>
        <w:rPr>
          <w:rStyle w:val="FontStyle25"/>
          <w:rFonts w:eastAsiaTheme="majorEastAsia"/>
          <w:sz w:val="24"/>
          <w:szCs w:val="24"/>
        </w:rPr>
      </w:pPr>
      <w:r w:rsidRPr="001B3DD7">
        <w:rPr>
          <w:rStyle w:val="FontStyle25"/>
          <w:rFonts w:eastAsiaTheme="majorEastAsia"/>
          <w:sz w:val="24"/>
          <w:szCs w:val="24"/>
        </w:rPr>
        <w:t xml:space="preserve">Strony posiadają prawo do żądania od administratora dostępu do danych osobowych dotyczących osoby, której dane dotyczą, ich sprostowania, ograniczenia przetwarzania </w:t>
      </w:r>
      <w:r w:rsidRPr="001B3DD7">
        <w:rPr>
          <w:rStyle w:val="FontStyle25"/>
          <w:rFonts w:eastAsiaTheme="majorEastAsia"/>
          <w:sz w:val="24"/>
          <w:szCs w:val="24"/>
        </w:rPr>
        <w:br/>
        <w:t>lub prawo do wniesienia sprzeciwu wobec przetwarzania, a także prawo do przenoszenia danych;</w:t>
      </w:r>
    </w:p>
    <w:p w14:paraId="2244330C" w14:textId="77777777" w:rsidR="007452EA" w:rsidRPr="001B3DD7" w:rsidRDefault="007452EA" w:rsidP="007452EA">
      <w:pPr>
        <w:pStyle w:val="Style15"/>
        <w:widowControl/>
        <w:numPr>
          <w:ilvl w:val="0"/>
          <w:numId w:val="10"/>
        </w:numPr>
        <w:spacing w:before="48" w:line="254" w:lineRule="exact"/>
        <w:ind w:left="284" w:right="-2" w:hanging="284"/>
        <w:rPr>
          <w:rStyle w:val="FontStyle25"/>
          <w:rFonts w:eastAsiaTheme="majorEastAsia"/>
          <w:sz w:val="24"/>
          <w:szCs w:val="24"/>
        </w:rPr>
      </w:pPr>
      <w:r w:rsidRPr="001B3DD7">
        <w:rPr>
          <w:rStyle w:val="FontStyle25"/>
          <w:rFonts w:eastAsiaTheme="majorEastAsia"/>
          <w:sz w:val="24"/>
          <w:szCs w:val="24"/>
        </w:rPr>
        <w:t>Strony posiadają prawo do wniesienia skargi do organu nadzorczego: Urząd Ochrony Danych Osobowych, ul. Stawki 2, 00-193 Warszawa;</w:t>
      </w:r>
    </w:p>
    <w:p w14:paraId="2D6712AD" w14:textId="77777777" w:rsidR="007452EA" w:rsidRPr="001B3DD7" w:rsidRDefault="007452EA" w:rsidP="007452EA">
      <w:pPr>
        <w:pStyle w:val="Style15"/>
        <w:widowControl/>
        <w:numPr>
          <w:ilvl w:val="0"/>
          <w:numId w:val="10"/>
        </w:numPr>
        <w:spacing w:before="48" w:line="254" w:lineRule="exact"/>
        <w:ind w:left="284" w:right="-2" w:hanging="284"/>
        <w:rPr>
          <w:rStyle w:val="FontStyle25"/>
          <w:rFonts w:eastAsiaTheme="majorEastAsia"/>
          <w:sz w:val="24"/>
          <w:szCs w:val="24"/>
        </w:rPr>
      </w:pPr>
      <w:r w:rsidRPr="001B3DD7">
        <w:rPr>
          <w:rStyle w:val="FontStyle25"/>
          <w:rFonts w:eastAsiaTheme="majorEastAsia"/>
          <w:sz w:val="24"/>
          <w:szCs w:val="24"/>
        </w:rPr>
        <w:t>Podanie danych osobowych wynika z przepisów prawa, konsekwencją odmowy podania danych osobowych będzie brak możliwości podpisania i realizacji Umowy;</w:t>
      </w:r>
    </w:p>
    <w:p w14:paraId="66443CFB" w14:textId="77777777" w:rsidR="007452EA" w:rsidRPr="001B3DD7" w:rsidRDefault="007452EA" w:rsidP="007452EA">
      <w:pPr>
        <w:pStyle w:val="Style15"/>
        <w:widowControl/>
        <w:numPr>
          <w:ilvl w:val="0"/>
          <w:numId w:val="10"/>
        </w:numPr>
        <w:spacing w:before="48" w:line="254" w:lineRule="exact"/>
        <w:ind w:left="284" w:right="-2" w:hanging="284"/>
        <w:rPr>
          <w:rStyle w:val="FontStyle25"/>
          <w:rFonts w:eastAsiaTheme="majorEastAsia"/>
          <w:sz w:val="24"/>
          <w:szCs w:val="24"/>
        </w:rPr>
      </w:pPr>
      <w:r w:rsidRPr="001B3DD7">
        <w:rPr>
          <w:rStyle w:val="FontStyle25"/>
          <w:rFonts w:eastAsiaTheme="majorEastAsia"/>
          <w:sz w:val="24"/>
          <w:szCs w:val="24"/>
        </w:rPr>
        <w:t>Administrator Danych Osobowych nie podejmuje w sposób zautomatyzowany decyzji oraz nie profiluje danych osobowych;</w:t>
      </w:r>
    </w:p>
    <w:p w14:paraId="62E4439F" w14:textId="77777777" w:rsidR="007452EA" w:rsidRPr="001B3DD7" w:rsidRDefault="007452EA" w:rsidP="007452EA">
      <w:pPr>
        <w:pStyle w:val="Style15"/>
        <w:widowControl/>
        <w:numPr>
          <w:ilvl w:val="0"/>
          <w:numId w:val="10"/>
        </w:numPr>
        <w:tabs>
          <w:tab w:val="left" w:pos="9072"/>
        </w:tabs>
        <w:spacing w:before="48" w:line="254" w:lineRule="exact"/>
        <w:ind w:left="284" w:right="-2" w:hanging="284"/>
        <w:rPr>
          <w:rStyle w:val="FontStyle25"/>
          <w:rFonts w:eastAsiaTheme="majorEastAsia"/>
          <w:sz w:val="24"/>
          <w:szCs w:val="24"/>
        </w:rPr>
      </w:pPr>
      <w:r w:rsidRPr="001B3DD7">
        <w:rPr>
          <w:rStyle w:val="FontStyle25"/>
          <w:rFonts w:eastAsiaTheme="majorEastAsia"/>
          <w:sz w:val="24"/>
          <w:szCs w:val="24"/>
        </w:rPr>
        <w:t>Administrator Danych Osobowych nie planuje przetwarzać danych osobowych w celu innym niż cel, w jakim dane osobowe zostaną zebrane.</w:t>
      </w:r>
    </w:p>
    <w:p w14:paraId="6A030DD1" w14:textId="149B9BCD" w:rsidR="007452EA" w:rsidRPr="001B3DD7" w:rsidRDefault="007452EA" w:rsidP="007452EA">
      <w:pPr>
        <w:pStyle w:val="Style15"/>
        <w:widowControl/>
        <w:numPr>
          <w:ilvl w:val="0"/>
          <w:numId w:val="10"/>
        </w:numPr>
        <w:spacing w:line="240" w:lineRule="auto"/>
        <w:ind w:left="284" w:right="-2" w:hanging="284"/>
        <w:rPr>
          <w:b/>
          <w:bCs/>
          <w:color w:val="000000"/>
        </w:rPr>
      </w:pPr>
      <w:r w:rsidRPr="001B3DD7">
        <w:rPr>
          <w:rStyle w:val="FontStyle25"/>
          <w:rFonts w:eastAsiaTheme="majorEastAsia"/>
          <w:sz w:val="24"/>
          <w:szCs w:val="24"/>
        </w:rPr>
        <w:t>Wykonawca wypełnił obowiązki informacyjne przewidziane w art. 13 lub art. 14</w:t>
      </w:r>
      <w:r w:rsidR="00A2201F">
        <w:rPr>
          <w:rStyle w:val="FontStyle25"/>
          <w:rFonts w:eastAsiaTheme="majorEastAsia"/>
          <w:sz w:val="24"/>
          <w:szCs w:val="24"/>
        </w:rPr>
        <w:t xml:space="preserve"> </w:t>
      </w:r>
      <w:r w:rsidRPr="001B3DD7">
        <w:rPr>
          <w:rStyle w:val="FontStyle25"/>
          <w:rFonts w:eastAsiaTheme="majorEastAsia"/>
          <w:sz w:val="24"/>
          <w:szCs w:val="24"/>
        </w:rPr>
        <w:t xml:space="preserve">Rozporządzenia Parlamentu Europejskiego i Rady (UE) 2016/679 z dnia 27 kwietnia 2016 r. </w:t>
      </w:r>
      <w:r w:rsidR="002F2C6E">
        <w:rPr>
          <w:rStyle w:val="FontStyle25"/>
          <w:rFonts w:eastAsiaTheme="majorEastAsia"/>
          <w:sz w:val="24"/>
          <w:szCs w:val="24"/>
        </w:rPr>
        <w:br/>
      </w:r>
      <w:r w:rsidRPr="001B3DD7">
        <w:rPr>
          <w:rStyle w:val="FontStyle25"/>
          <w:rFonts w:eastAsiaTheme="majorEastAsia"/>
          <w:sz w:val="24"/>
          <w:szCs w:val="24"/>
        </w:rPr>
        <w:t>w sprawie ochrony osób fizycznych w związku z przetwarzaniem danych osobowych</w:t>
      </w:r>
      <w:r w:rsidRPr="001B3DD7">
        <w:rPr>
          <w:rStyle w:val="FontStyle25"/>
          <w:rFonts w:eastAsiaTheme="majorEastAsia"/>
          <w:sz w:val="24"/>
          <w:szCs w:val="24"/>
        </w:rPr>
        <w:br/>
        <w:t xml:space="preserve"> i w sprawie swobodnego przepływu takich danych oraz uchylenia dyrektywy 95/46/WE (ogólne rozporządzenie o ochronie danych) wobec osób fizycznych, od których dane osobowe bezpośrednio lub pośrednio pozyskał w celu ubiegania się o udzielenie zamówienia </w:t>
      </w:r>
      <w:r w:rsidR="002F2C6E">
        <w:rPr>
          <w:rStyle w:val="FontStyle25"/>
          <w:rFonts w:eastAsiaTheme="majorEastAsia"/>
          <w:sz w:val="24"/>
          <w:szCs w:val="24"/>
        </w:rPr>
        <w:br/>
      </w:r>
      <w:r w:rsidRPr="001B3DD7">
        <w:rPr>
          <w:rStyle w:val="FontStyle25"/>
          <w:rFonts w:eastAsiaTheme="majorEastAsia"/>
          <w:sz w:val="24"/>
          <w:szCs w:val="24"/>
        </w:rPr>
        <w:t>w niniejszym postępowaniu.</w:t>
      </w:r>
    </w:p>
    <w:p w14:paraId="1235E9B7" w14:textId="6D30381E" w:rsidR="007452EA" w:rsidRPr="007452EA" w:rsidRDefault="007452EA" w:rsidP="00E06F2E">
      <w:pPr>
        <w:pStyle w:val="Style11"/>
        <w:widowControl/>
        <w:ind w:right="6"/>
        <w:jc w:val="center"/>
        <w:rPr>
          <w:rStyle w:val="FontStyle26"/>
          <w:sz w:val="24"/>
          <w:szCs w:val="24"/>
        </w:rPr>
      </w:pPr>
      <w:r w:rsidRPr="007452EA">
        <w:rPr>
          <w:rStyle w:val="FontStyle26"/>
          <w:sz w:val="24"/>
          <w:szCs w:val="24"/>
        </w:rPr>
        <w:t>§ 1</w:t>
      </w:r>
      <w:r w:rsidR="00D74A48">
        <w:rPr>
          <w:rStyle w:val="FontStyle26"/>
          <w:sz w:val="24"/>
          <w:szCs w:val="24"/>
        </w:rPr>
        <w:t>2</w:t>
      </w:r>
    </w:p>
    <w:p w14:paraId="3953BC57" w14:textId="77777777" w:rsidR="007452EA" w:rsidRPr="00BA12E4" w:rsidRDefault="007452EA" w:rsidP="007452EA">
      <w:pPr>
        <w:pStyle w:val="Style11"/>
        <w:widowControl/>
        <w:spacing w:before="101"/>
        <w:ind w:right="5"/>
        <w:rPr>
          <w:rStyle w:val="FontStyle26"/>
          <w:b w:val="0"/>
          <w:sz w:val="24"/>
          <w:szCs w:val="24"/>
        </w:rPr>
      </w:pPr>
      <w:r w:rsidRPr="00BA12E4">
        <w:rPr>
          <w:rStyle w:val="FontStyle26"/>
          <w:b w:val="0"/>
          <w:sz w:val="24"/>
          <w:szCs w:val="24"/>
        </w:rPr>
        <w:t>Na potrzeby niniejszej umowy, na czas jej realizacji, Wykonawca składa oświadczenia:</w:t>
      </w:r>
    </w:p>
    <w:p w14:paraId="5C6D2B8C" w14:textId="77777777" w:rsidR="007452EA" w:rsidRPr="007452EA" w:rsidRDefault="007452EA" w:rsidP="007452EA">
      <w:pPr>
        <w:pStyle w:val="Akapitzlist"/>
        <w:numPr>
          <w:ilvl w:val="0"/>
          <w:numId w:val="7"/>
        </w:numPr>
        <w:ind w:left="284" w:hanging="284"/>
        <w:jc w:val="both"/>
        <w:rPr>
          <w:b/>
          <w:bCs/>
          <w:sz w:val="24"/>
          <w:szCs w:val="24"/>
        </w:rPr>
      </w:pPr>
      <w:r w:rsidRPr="007452EA">
        <w:rPr>
          <w:sz w:val="24"/>
          <w:szCs w:val="24"/>
        </w:rPr>
        <w:t>Oświadczam, że nie podlegam wykluczeniu</w:t>
      </w:r>
      <w:r w:rsidR="003B5DF2">
        <w:rPr>
          <w:sz w:val="24"/>
          <w:szCs w:val="24"/>
        </w:rPr>
        <w:t xml:space="preserve"> z postępowania na podstawie </w:t>
      </w:r>
      <w:r w:rsidRPr="007452EA">
        <w:rPr>
          <w:sz w:val="24"/>
          <w:szCs w:val="24"/>
        </w:rPr>
        <w:t>art. 5k rozporządzenia Rady (UE) nr 833/2014 z dnia 31 lipca 2014 r. dotyczącego środków ograniczających w związku z działaniami Ro</w:t>
      </w:r>
      <w:r w:rsidR="003B5DF2">
        <w:rPr>
          <w:sz w:val="24"/>
          <w:szCs w:val="24"/>
        </w:rPr>
        <w:t xml:space="preserve">sji destabilizującymi sytuację </w:t>
      </w:r>
      <w:r w:rsidRPr="007452EA">
        <w:rPr>
          <w:sz w:val="24"/>
          <w:szCs w:val="24"/>
        </w:rPr>
        <w:t xml:space="preserve">na Ukrainie (Dz. Urz. UE nr L 229 z 31.7.2014, str. 1), dalej: </w:t>
      </w:r>
      <w:r w:rsidR="003B5DF2">
        <w:rPr>
          <w:sz w:val="24"/>
          <w:szCs w:val="24"/>
        </w:rPr>
        <w:t xml:space="preserve">rozporządzenie 833/2014, </w:t>
      </w:r>
      <w:r w:rsidRPr="007452EA">
        <w:rPr>
          <w:sz w:val="24"/>
          <w:szCs w:val="24"/>
        </w:rPr>
        <w:t>w brzmieniu nadanym rozporządzeniem Rady (UE) 2022/576 w sprawie zmiany rozporządzenia (UE) nr 833/2014 dotyczącego śro</w:t>
      </w:r>
      <w:r w:rsidR="003B5DF2">
        <w:rPr>
          <w:sz w:val="24"/>
          <w:szCs w:val="24"/>
        </w:rPr>
        <w:t xml:space="preserve">dków ograniczających w związku </w:t>
      </w:r>
      <w:r w:rsidRPr="007452EA">
        <w:rPr>
          <w:sz w:val="24"/>
          <w:szCs w:val="24"/>
        </w:rPr>
        <w:t>z działaniami Rosji destabilizującymi sytuację na Ukrainie (Dz. Urz. UE nr L 11</w:t>
      </w:r>
      <w:r w:rsidR="003B5DF2">
        <w:rPr>
          <w:sz w:val="24"/>
          <w:szCs w:val="24"/>
        </w:rPr>
        <w:t xml:space="preserve">1 </w:t>
      </w:r>
      <w:r w:rsidRPr="007452EA">
        <w:rPr>
          <w:sz w:val="24"/>
          <w:szCs w:val="24"/>
        </w:rPr>
        <w:t>z 8.4.2022, str. 1), dalej: rozporządzenie 2022/576.</w:t>
      </w:r>
    </w:p>
    <w:p w14:paraId="632C80CF" w14:textId="77777777" w:rsidR="007452EA" w:rsidRPr="003B5DF2" w:rsidRDefault="007452EA" w:rsidP="007452EA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rPr>
          <w:b/>
          <w:bCs/>
          <w:sz w:val="24"/>
          <w:szCs w:val="24"/>
        </w:rPr>
      </w:pPr>
      <w:r w:rsidRPr="007452EA">
        <w:rPr>
          <w:sz w:val="24"/>
          <w:szCs w:val="24"/>
        </w:rPr>
        <w:t xml:space="preserve">Oświadczam, że nie zachodzą w stosunku </w:t>
      </w:r>
      <w:r w:rsidR="003B5DF2">
        <w:rPr>
          <w:sz w:val="24"/>
          <w:szCs w:val="24"/>
        </w:rPr>
        <w:t xml:space="preserve">do mnie przesłanki wykluczenia </w:t>
      </w:r>
      <w:r w:rsidRPr="007452EA">
        <w:rPr>
          <w:sz w:val="24"/>
          <w:szCs w:val="24"/>
        </w:rPr>
        <w:t xml:space="preserve">z postępowania </w:t>
      </w:r>
      <w:r w:rsidR="003B5DF2">
        <w:rPr>
          <w:sz w:val="24"/>
          <w:szCs w:val="24"/>
        </w:rPr>
        <w:br/>
      </w:r>
      <w:r w:rsidRPr="007452EA">
        <w:rPr>
          <w:sz w:val="24"/>
          <w:szCs w:val="24"/>
        </w:rPr>
        <w:t xml:space="preserve">na podstawie art. </w:t>
      </w:r>
      <w:r w:rsidRPr="007452EA">
        <w:rPr>
          <w:color w:val="222222"/>
          <w:sz w:val="24"/>
          <w:szCs w:val="24"/>
        </w:rPr>
        <w:t>7 ust. 1 ustawy z dnia 13 kwietnia 2022 r.</w:t>
      </w:r>
      <w:r w:rsidR="003B5DF2">
        <w:rPr>
          <w:iCs/>
          <w:color w:val="222222"/>
          <w:sz w:val="24"/>
          <w:szCs w:val="24"/>
        </w:rPr>
        <w:t xml:space="preserve"> </w:t>
      </w:r>
      <w:r w:rsidRPr="007452EA">
        <w:rPr>
          <w:iCs/>
          <w:color w:val="222222"/>
          <w:sz w:val="24"/>
          <w:szCs w:val="24"/>
        </w:rPr>
        <w:t xml:space="preserve">o szczególnych rozwiązaniach </w:t>
      </w:r>
      <w:r w:rsidR="003B5DF2">
        <w:rPr>
          <w:iCs/>
          <w:color w:val="222222"/>
          <w:sz w:val="24"/>
          <w:szCs w:val="24"/>
        </w:rPr>
        <w:br/>
      </w:r>
      <w:r w:rsidRPr="007452EA">
        <w:rPr>
          <w:iCs/>
          <w:color w:val="222222"/>
          <w:sz w:val="24"/>
          <w:szCs w:val="24"/>
        </w:rPr>
        <w:t xml:space="preserve">w zakresie przeciwdziałania wspieraniu agresji </w:t>
      </w:r>
      <w:r w:rsidRPr="003B5DF2">
        <w:rPr>
          <w:iCs/>
          <w:color w:val="222222"/>
          <w:sz w:val="24"/>
          <w:szCs w:val="24"/>
        </w:rPr>
        <w:t xml:space="preserve">na Ukrainę oraz służących ochronie bezpieczeństwa narodowego </w:t>
      </w:r>
      <w:r w:rsidRPr="003B5DF2">
        <w:rPr>
          <w:color w:val="222222"/>
          <w:sz w:val="24"/>
          <w:szCs w:val="24"/>
        </w:rPr>
        <w:t>(Dz. U. poz. 835)</w:t>
      </w:r>
      <w:r w:rsidRPr="003B5DF2">
        <w:rPr>
          <w:iCs/>
          <w:color w:val="222222"/>
          <w:sz w:val="24"/>
          <w:szCs w:val="24"/>
        </w:rPr>
        <w:t>.</w:t>
      </w:r>
    </w:p>
    <w:p w14:paraId="3D567511" w14:textId="77777777" w:rsidR="007452EA" w:rsidRPr="007452EA" w:rsidRDefault="003B5DF2" w:rsidP="003B5DF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452EA" w:rsidRPr="007452EA">
        <w:rPr>
          <w:sz w:val="24"/>
          <w:szCs w:val="24"/>
        </w:rPr>
        <w:t xml:space="preserve">Oświadczam, że wszystkie informacje podane w powyższych oświadczeniach są aktualne </w:t>
      </w:r>
      <w:r w:rsidR="007452EA" w:rsidRPr="007452EA">
        <w:rPr>
          <w:sz w:val="24"/>
          <w:szCs w:val="24"/>
        </w:rPr>
        <w:br/>
        <w:t>i zgodne z prawdą oraz zostały przedstawione z pełną świadomością konsekwencji wprowadzenia zamawiającego w błą</w:t>
      </w:r>
      <w:r w:rsidR="00EF1ABF">
        <w:rPr>
          <w:sz w:val="24"/>
          <w:szCs w:val="24"/>
        </w:rPr>
        <w:t>d</w:t>
      </w:r>
      <w:r w:rsidR="007452EA" w:rsidRPr="007452EA">
        <w:rPr>
          <w:sz w:val="24"/>
          <w:szCs w:val="24"/>
        </w:rPr>
        <w:t>.</w:t>
      </w:r>
    </w:p>
    <w:p w14:paraId="38D5EE49" w14:textId="2283EBB3" w:rsidR="007452EA" w:rsidRPr="00BE31BD" w:rsidRDefault="007452EA" w:rsidP="00AF1CD3">
      <w:pPr>
        <w:jc w:val="center"/>
        <w:rPr>
          <w:rStyle w:val="FontStyle26"/>
          <w:b w:val="0"/>
          <w:bCs w:val="0"/>
          <w:sz w:val="24"/>
          <w:szCs w:val="24"/>
        </w:rPr>
      </w:pPr>
      <w:r>
        <w:rPr>
          <w:rStyle w:val="FontStyle26"/>
          <w:sz w:val="24"/>
          <w:szCs w:val="24"/>
        </w:rPr>
        <w:t>§ 1</w:t>
      </w:r>
      <w:r w:rsidR="00D74A48">
        <w:rPr>
          <w:rStyle w:val="FontStyle26"/>
          <w:sz w:val="24"/>
          <w:szCs w:val="24"/>
        </w:rPr>
        <w:t>3</w:t>
      </w:r>
    </w:p>
    <w:p w14:paraId="02232996" w14:textId="77777777" w:rsidR="007452EA" w:rsidRPr="00814811" w:rsidRDefault="007452EA" w:rsidP="007452EA">
      <w:pPr>
        <w:tabs>
          <w:tab w:val="left" w:pos="0"/>
        </w:tabs>
        <w:jc w:val="both"/>
        <w:rPr>
          <w:sz w:val="24"/>
          <w:szCs w:val="24"/>
        </w:rPr>
      </w:pPr>
      <w:r w:rsidRPr="003346DB">
        <w:rPr>
          <w:sz w:val="24"/>
          <w:szCs w:val="24"/>
        </w:rPr>
        <w:t xml:space="preserve">Wszelkie zmiany i uzupełnienia treści niniejszej umowy wymagają dla swej ważności formy pisemnej w postaci </w:t>
      </w:r>
      <w:r w:rsidRPr="00814811">
        <w:rPr>
          <w:sz w:val="24"/>
          <w:szCs w:val="24"/>
        </w:rPr>
        <w:t>ane</w:t>
      </w:r>
      <w:r w:rsidR="003B5DF2">
        <w:rPr>
          <w:sz w:val="24"/>
          <w:szCs w:val="24"/>
        </w:rPr>
        <w:t>ksu</w:t>
      </w:r>
      <w:r w:rsidR="00814811" w:rsidRPr="00814811">
        <w:rPr>
          <w:sz w:val="24"/>
          <w:szCs w:val="24"/>
        </w:rPr>
        <w:t>.</w:t>
      </w:r>
    </w:p>
    <w:p w14:paraId="19FF0269" w14:textId="2D4F2B0C" w:rsidR="007452EA" w:rsidRPr="00E32278" w:rsidRDefault="007452EA" w:rsidP="00AF1C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5709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D74A48">
        <w:rPr>
          <w:b/>
          <w:sz w:val="24"/>
          <w:szCs w:val="24"/>
        </w:rPr>
        <w:t>4</w:t>
      </w:r>
    </w:p>
    <w:p w14:paraId="670C4259" w14:textId="77777777" w:rsidR="007452EA" w:rsidRPr="006F3FB3" w:rsidRDefault="007452EA" w:rsidP="007452EA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6F3FB3">
        <w:rPr>
          <w:sz w:val="24"/>
          <w:szCs w:val="24"/>
        </w:rPr>
        <w:t>Strony będą dążyły do polubownego rozstrzygnięcia ewentualnych kwestii spornych wynikłych w</w:t>
      </w:r>
      <w:r>
        <w:rPr>
          <w:sz w:val="24"/>
          <w:szCs w:val="24"/>
        </w:rPr>
        <w:t> </w:t>
      </w:r>
      <w:r w:rsidRPr="006F3FB3">
        <w:rPr>
          <w:sz w:val="24"/>
          <w:szCs w:val="24"/>
        </w:rPr>
        <w:t xml:space="preserve">trakcie realizacji  przedmiotu umowy. </w:t>
      </w:r>
      <w:r>
        <w:rPr>
          <w:sz w:val="24"/>
          <w:szCs w:val="24"/>
        </w:rPr>
        <w:t>Spory rozstrzyga sąd właściwy dla siedziby Zamawiającego.</w:t>
      </w:r>
    </w:p>
    <w:p w14:paraId="5C5A36C2" w14:textId="77777777" w:rsidR="007452EA" w:rsidRPr="006F3FB3" w:rsidRDefault="007452EA" w:rsidP="007452EA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6F3FB3">
        <w:rPr>
          <w:sz w:val="24"/>
          <w:szCs w:val="24"/>
        </w:rPr>
        <w:t xml:space="preserve">W sprawach nieuregulowanych niniejszą umową mają zastosowanie przepisy Kodeksu Cywilnego. </w:t>
      </w:r>
    </w:p>
    <w:p w14:paraId="0BF395EF" w14:textId="77777777" w:rsidR="007452EA" w:rsidRPr="006F3FB3" w:rsidRDefault="007452EA" w:rsidP="007452EA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6F3FB3">
        <w:rPr>
          <w:sz w:val="24"/>
          <w:szCs w:val="24"/>
        </w:rPr>
        <w:lastRenderedPageBreak/>
        <w:t>Strony umowy zobowiązują się do niezwłocznego pisemnego powiadomienia o każdej zmianie siedzib lub nazw firm, przedstawicieli s</w:t>
      </w:r>
      <w:r w:rsidR="00EF1ABF">
        <w:rPr>
          <w:sz w:val="24"/>
          <w:szCs w:val="24"/>
        </w:rPr>
        <w:t>tron, numerów telefonów i poczty elektronicznej</w:t>
      </w:r>
      <w:r w:rsidRPr="006F3FB3">
        <w:rPr>
          <w:sz w:val="24"/>
          <w:szCs w:val="24"/>
        </w:rPr>
        <w:t xml:space="preserve">. </w:t>
      </w:r>
    </w:p>
    <w:p w14:paraId="1ACBA30E" w14:textId="77777777" w:rsidR="007452EA" w:rsidRPr="006F3FB3" w:rsidRDefault="007452EA" w:rsidP="007452EA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6F3FB3">
        <w:rPr>
          <w:sz w:val="24"/>
          <w:szCs w:val="24"/>
        </w:rPr>
        <w:t xml:space="preserve">W przypadku niezrealizowania zobowiązania wskazanego w ust.3 pisma przesłane pod ostatni znany adres wskazany w niniejszej umowie, uważa się za doręczone. </w:t>
      </w:r>
    </w:p>
    <w:p w14:paraId="113B1087" w14:textId="77777777" w:rsidR="007452EA" w:rsidRDefault="007452EA" w:rsidP="007452EA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6F3FB3">
        <w:rPr>
          <w:sz w:val="24"/>
          <w:szCs w:val="24"/>
        </w:rPr>
        <w:t xml:space="preserve">Wykonawca lub Zamawiający nie może dokonać przelewu wierzytelności wynikających </w:t>
      </w:r>
      <w:r w:rsidRPr="006F3FB3">
        <w:rPr>
          <w:sz w:val="24"/>
          <w:szCs w:val="24"/>
        </w:rPr>
        <w:br/>
        <w:t>z niniejszej u</w:t>
      </w:r>
      <w:r>
        <w:rPr>
          <w:sz w:val="24"/>
          <w:szCs w:val="24"/>
        </w:rPr>
        <w:t xml:space="preserve">mowy na rzecz osób trzecich bez pisemnej </w:t>
      </w:r>
      <w:r w:rsidRPr="006F3FB3">
        <w:rPr>
          <w:sz w:val="24"/>
          <w:szCs w:val="24"/>
        </w:rPr>
        <w:t xml:space="preserve">zgody odpowiednio Zamawiającego lub Wykonawcy. </w:t>
      </w:r>
    </w:p>
    <w:p w14:paraId="0FB2AB41" w14:textId="1B54B917" w:rsidR="00D70827" w:rsidRPr="00E83092" w:rsidRDefault="007452EA" w:rsidP="00E83092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960E16">
        <w:rPr>
          <w:sz w:val="24"/>
          <w:szCs w:val="24"/>
        </w:rPr>
        <w:t xml:space="preserve">Wykonawca lub Zamawiający nie może przenieść swoich zobowiązań wynikających z niniejszej umowy na rzecz osób trzecich bez </w:t>
      </w:r>
      <w:r>
        <w:rPr>
          <w:sz w:val="24"/>
          <w:szCs w:val="24"/>
        </w:rPr>
        <w:t xml:space="preserve">pisemnej </w:t>
      </w:r>
      <w:r w:rsidRPr="00960E16">
        <w:rPr>
          <w:sz w:val="24"/>
          <w:szCs w:val="24"/>
        </w:rPr>
        <w:t xml:space="preserve">zgody odpowiednio Zamawiającego lub Wykonawcy. </w:t>
      </w:r>
    </w:p>
    <w:p w14:paraId="6CD13805" w14:textId="372644DF" w:rsidR="007452EA" w:rsidRPr="00960E16" w:rsidRDefault="007452EA" w:rsidP="00AF1CD3">
      <w:pPr>
        <w:tabs>
          <w:tab w:val="left" w:pos="43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5709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D74A48">
        <w:rPr>
          <w:b/>
          <w:sz w:val="24"/>
          <w:szCs w:val="24"/>
        </w:rPr>
        <w:t>5</w:t>
      </w:r>
    </w:p>
    <w:p w14:paraId="315F007E" w14:textId="77777777" w:rsidR="007452EA" w:rsidRDefault="00574F1C" w:rsidP="00574F1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452EA" w:rsidRPr="006F3FB3">
        <w:rPr>
          <w:sz w:val="24"/>
          <w:szCs w:val="24"/>
        </w:rPr>
        <w:t xml:space="preserve">Umowa została sporządzona w dwóch jednobrzmiących egzemplarzach,  jeden egzemplarz dla Wykonawcy i jeden  egzemplarz dla Zamawiającego. </w:t>
      </w:r>
    </w:p>
    <w:p w14:paraId="031E0492" w14:textId="42CB8348" w:rsidR="001F60CF" w:rsidRDefault="00574F1C" w:rsidP="002E7C61">
      <w:pPr>
        <w:spacing w:after="20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6F3FB3">
        <w:rPr>
          <w:sz w:val="24"/>
          <w:szCs w:val="24"/>
        </w:rPr>
        <w:t>Umowa wc</w:t>
      </w:r>
      <w:r>
        <w:rPr>
          <w:sz w:val="24"/>
          <w:szCs w:val="24"/>
        </w:rPr>
        <w:t xml:space="preserve">hodzi w życie z dniem </w:t>
      </w:r>
      <w:r w:rsidR="00DC6AE4">
        <w:rPr>
          <w:sz w:val="24"/>
          <w:szCs w:val="24"/>
        </w:rPr>
        <w:t>zawarcia tj.  ......</w:t>
      </w:r>
      <w:r w:rsidR="000E3CC4">
        <w:rPr>
          <w:sz w:val="24"/>
          <w:szCs w:val="24"/>
        </w:rPr>
        <w:t>.2024</w:t>
      </w:r>
      <w:r>
        <w:rPr>
          <w:sz w:val="24"/>
          <w:szCs w:val="24"/>
        </w:rPr>
        <w:t xml:space="preserve"> r</w:t>
      </w:r>
      <w:r w:rsidRPr="006F3FB3">
        <w:rPr>
          <w:sz w:val="24"/>
          <w:szCs w:val="24"/>
        </w:rPr>
        <w:t xml:space="preserve">. </w:t>
      </w:r>
    </w:p>
    <w:p w14:paraId="08A98724" w14:textId="77777777" w:rsidR="00AF1CD3" w:rsidRPr="00E53F9D" w:rsidRDefault="00AF1CD3" w:rsidP="002E7C61">
      <w:pPr>
        <w:spacing w:after="200"/>
        <w:ind w:left="284" w:hanging="284"/>
        <w:rPr>
          <w:sz w:val="24"/>
          <w:szCs w:val="24"/>
        </w:rPr>
      </w:pPr>
    </w:p>
    <w:p w14:paraId="0297A5ED" w14:textId="7D517115" w:rsidR="007452EA" w:rsidRDefault="004A260A" w:rsidP="007452EA">
      <w:pPr>
        <w:pStyle w:val="Style10"/>
        <w:widowControl/>
        <w:spacing w:line="374" w:lineRule="exact"/>
        <w:ind w:left="418"/>
        <w:rPr>
          <w:rStyle w:val="FontStyle26"/>
        </w:rPr>
      </w:pPr>
      <w:r>
        <w:rPr>
          <w:rStyle w:val="FontStyle26"/>
        </w:rPr>
        <w:t xml:space="preserve">     </w:t>
      </w:r>
      <w:r w:rsidR="007452EA" w:rsidRPr="0006024A">
        <w:rPr>
          <w:rStyle w:val="FontStyle26"/>
        </w:rPr>
        <w:t xml:space="preserve">ZAMAWIAJĄCY                                                            </w:t>
      </w:r>
      <w:r w:rsidR="007452EA">
        <w:rPr>
          <w:rStyle w:val="FontStyle26"/>
        </w:rPr>
        <w:t xml:space="preserve">                 </w:t>
      </w:r>
      <w:r w:rsidR="007452EA" w:rsidRPr="0006024A">
        <w:rPr>
          <w:rStyle w:val="FontStyle26"/>
        </w:rPr>
        <w:t xml:space="preserve">      </w:t>
      </w:r>
      <w:r w:rsidR="007452EA">
        <w:rPr>
          <w:rStyle w:val="FontStyle26"/>
        </w:rPr>
        <w:t xml:space="preserve">                  </w:t>
      </w:r>
      <w:r w:rsidR="007452EA" w:rsidRPr="0006024A">
        <w:rPr>
          <w:rStyle w:val="FontStyle26"/>
        </w:rPr>
        <w:t xml:space="preserve">  </w:t>
      </w:r>
      <w:r w:rsidR="001F60CF">
        <w:rPr>
          <w:rStyle w:val="FontStyle26"/>
        </w:rPr>
        <w:t xml:space="preserve">  </w:t>
      </w:r>
      <w:r w:rsidR="007452EA" w:rsidRPr="0006024A">
        <w:rPr>
          <w:rStyle w:val="FontStyle26"/>
        </w:rPr>
        <w:t xml:space="preserve">  </w:t>
      </w:r>
      <w:r w:rsidR="001F60CF">
        <w:rPr>
          <w:rStyle w:val="FontStyle26"/>
        </w:rPr>
        <w:t xml:space="preserve"> </w:t>
      </w:r>
      <w:r w:rsidR="007452EA" w:rsidRPr="0006024A">
        <w:rPr>
          <w:rStyle w:val="FontStyle26"/>
        </w:rPr>
        <w:t xml:space="preserve">  WYKONAWCA</w:t>
      </w:r>
    </w:p>
    <w:p w14:paraId="092C1A26" w14:textId="77777777" w:rsidR="007452EA" w:rsidRDefault="007452EA" w:rsidP="00855C56">
      <w:pPr>
        <w:pStyle w:val="Style10"/>
        <w:widowControl/>
        <w:spacing w:line="374" w:lineRule="exact"/>
        <w:rPr>
          <w:rStyle w:val="FontStyle26"/>
        </w:rPr>
      </w:pPr>
    </w:p>
    <w:p w14:paraId="514C9643" w14:textId="77777777" w:rsidR="00AF1CD3" w:rsidRDefault="00AF1CD3" w:rsidP="00855C56">
      <w:pPr>
        <w:pStyle w:val="Style10"/>
        <w:widowControl/>
        <w:spacing w:line="374" w:lineRule="exact"/>
        <w:rPr>
          <w:rStyle w:val="FontStyle26"/>
        </w:rPr>
      </w:pPr>
    </w:p>
    <w:p w14:paraId="300B032E" w14:textId="77777777" w:rsidR="001F60CF" w:rsidRDefault="001F60CF" w:rsidP="00855C56">
      <w:pPr>
        <w:pStyle w:val="Style10"/>
        <w:widowControl/>
        <w:spacing w:line="374" w:lineRule="exact"/>
        <w:rPr>
          <w:rStyle w:val="FontStyle26"/>
        </w:rPr>
      </w:pPr>
    </w:p>
    <w:p w14:paraId="5368E468" w14:textId="76142161" w:rsidR="007452EA" w:rsidRPr="007452EA" w:rsidRDefault="004A260A">
      <w:pPr>
        <w:rPr>
          <w:sz w:val="24"/>
          <w:szCs w:val="24"/>
        </w:rPr>
      </w:pPr>
      <w:r>
        <w:rPr>
          <w:rStyle w:val="FontStyle25"/>
          <w:rFonts w:eastAsiaTheme="majorEastAsia"/>
        </w:rPr>
        <w:t xml:space="preserve">       </w:t>
      </w:r>
      <w:r w:rsidR="007452EA">
        <w:rPr>
          <w:rStyle w:val="FontStyle25"/>
          <w:rFonts w:eastAsiaTheme="majorEastAsia"/>
        </w:rPr>
        <w:t xml:space="preserve"> .........................................                                                                                                     ..........</w:t>
      </w:r>
      <w:r w:rsidR="001F60CF">
        <w:rPr>
          <w:rStyle w:val="FontStyle25"/>
          <w:rFonts w:eastAsiaTheme="majorEastAsia"/>
        </w:rPr>
        <w:t>...</w:t>
      </w:r>
      <w:r w:rsidR="007452EA">
        <w:rPr>
          <w:rStyle w:val="FontStyle25"/>
          <w:rFonts w:eastAsiaTheme="majorEastAsia"/>
        </w:rPr>
        <w:t>.........................</w:t>
      </w:r>
    </w:p>
    <w:sectPr w:rsidR="007452EA" w:rsidRPr="007452EA" w:rsidSect="00095570">
      <w:footerReference w:type="default" r:id="rId8"/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E2408" w14:textId="77777777" w:rsidR="00EB081E" w:rsidRDefault="00EB081E" w:rsidP="0057090A">
      <w:r>
        <w:separator/>
      </w:r>
    </w:p>
  </w:endnote>
  <w:endnote w:type="continuationSeparator" w:id="0">
    <w:p w14:paraId="569AA251" w14:textId="77777777" w:rsidR="00EB081E" w:rsidRDefault="00EB081E" w:rsidP="0057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328661"/>
      <w:docPartObj>
        <w:docPartGallery w:val="Page Numbers (Bottom of Page)"/>
        <w:docPartUnique/>
      </w:docPartObj>
    </w:sdtPr>
    <w:sdtEndPr/>
    <w:sdtContent>
      <w:p w14:paraId="315CEAA0" w14:textId="77777777" w:rsidR="00EB081E" w:rsidRDefault="006E2BA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C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4A1BF69" w14:textId="77777777" w:rsidR="00EB081E" w:rsidRDefault="00EB0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EAA96" w14:textId="77777777" w:rsidR="00EB081E" w:rsidRDefault="00EB081E" w:rsidP="0057090A">
      <w:r>
        <w:separator/>
      </w:r>
    </w:p>
  </w:footnote>
  <w:footnote w:type="continuationSeparator" w:id="0">
    <w:p w14:paraId="1C7E01B1" w14:textId="77777777" w:rsidR="00EB081E" w:rsidRDefault="00EB081E" w:rsidP="00570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52E94"/>
    <w:multiLevelType w:val="singleLevel"/>
    <w:tmpl w:val="D5083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1" w15:restartNumberingAfterBreak="0">
    <w:nsid w:val="098B45C8"/>
    <w:multiLevelType w:val="hybridMultilevel"/>
    <w:tmpl w:val="628AC84A"/>
    <w:lvl w:ilvl="0" w:tplc="73FE33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9819AE"/>
    <w:multiLevelType w:val="singleLevel"/>
    <w:tmpl w:val="BC8A9AB4"/>
    <w:styleLink w:val="Zaimportowanystyl18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</w:abstractNum>
  <w:abstractNum w:abstractNumId="3" w15:restartNumberingAfterBreak="0">
    <w:nsid w:val="0E405872"/>
    <w:multiLevelType w:val="hybridMultilevel"/>
    <w:tmpl w:val="7620130E"/>
    <w:lvl w:ilvl="0" w:tplc="54941EBC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FBA15CC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E0621B"/>
    <w:multiLevelType w:val="singleLevel"/>
    <w:tmpl w:val="6D000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6" w15:restartNumberingAfterBreak="0">
    <w:nsid w:val="11E70AB2"/>
    <w:multiLevelType w:val="hybridMultilevel"/>
    <w:tmpl w:val="FF3C5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91450"/>
    <w:multiLevelType w:val="hybridMultilevel"/>
    <w:tmpl w:val="9C2A6B8A"/>
    <w:lvl w:ilvl="0" w:tplc="AA7289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60A2785"/>
    <w:multiLevelType w:val="hybridMultilevel"/>
    <w:tmpl w:val="616CD79C"/>
    <w:styleLink w:val="Zaimportowanystyl42"/>
    <w:lvl w:ilvl="0" w:tplc="18EA10C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trike w:val="0"/>
        <w:sz w:val="24"/>
        <w:szCs w:val="24"/>
      </w:rPr>
    </w:lvl>
    <w:lvl w:ilvl="1" w:tplc="728A89F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strike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7322135"/>
    <w:multiLevelType w:val="hybridMultilevel"/>
    <w:tmpl w:val="D9EA74EE"/>
    <w:lvl w:ilvl="0" w:tplc="2C729444">
      <w:start w:val="1"/>
      <w:numFmt w:val="decimal"/>
      <w:lvlText w:val="%1."/>
      <w:lvlJc w:val="left"/>
      <w:pPr>
        <w:ind w:left="50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" w15:restartNumberingAfterBreak="0">
    <w:nsid w:val="2B0930D2"/>
    <w:multiLevelType w:val="hybridMultilevel"/>
    <w:tmpl w:val="49A6CDBE"/>
    <w:lvl w:ilvl="0" w:tplc="FF10BB1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2C587473"/>
    <w:multiLevelType w:val="hybridMultilevel"/>
    <w:tmpl w:val="C19E3ED8"/>
    <w:lvl w:ilvl="0" w:tplc="6BFE52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45C1F"/>
    <w:multiLevelType w:val="multilevel"/>
    <w:tmpl w:val="A4D290DC"/>
    <w:lvl w:ilvl="0">
      <w:start w:val="1"/>
      <w:numFmt w:val="decimal"/>
      <w:lvlText w:val="%1)"/>
      <w:lvlJc w:val="left"/>
      <w:pPr>
        <w:ind w:left="1446" w:hanging="17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44" w:hanging="1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426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)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851" w:hanging="284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1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33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05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77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01D7B93"/>
    <w:multiLevelType w:val="hybridMultilevel"/>
    <w:tmpl w:val="EC309362"/>
    <w:lvl w:ilvl="0" w:tplc="BCD27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0931AD"/>
    <w:multiLevelType w:val="hybridMultilevel"/>
    <w:tmpl w:val="0B4CB248"/>
    <w:lvl w:ilvl="0" w:tplc="EBF0F2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BA79F0"/>
    <w:multiLevelType w:val="multilevel"/>
    <w:tmpl w:val="69F0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2175A"/>
    <w:multiLevelType w:val="multilevel"/>
    <w:tmpl w:val="2CA41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1"/>
        </w:tabs>
        <w:ind w:left="-299" w:firstLine="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abstractNum w:abstractNumId="17" w15:restartNumberingAfterBreak="0">
    <w:nsid w:val="40013448"/>
    <w:multiLevelType w:val="hybridMultilevel"/>
    <w:tmpl w:val="1DC0D068"/>
    <w:lvl w:ilvl="0" w:tplc="31D407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CD4CE7"/>
    <w:multiLevelType w:val="hybridMultilevel"/>
    <w:tmpl w:val="FB12AF5E"/>
    <w:lvl w:ilvl="0" w:tplc="3A065F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64260"/>
    <w:multiLevelType w:val="hybridMultilevel"/>
    <w:tmpl w:val="5A6A0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E52D7"/>
    <w:multiLevelType w:val="hybridMultilevel"/>
    <w:tmpl w:val="915E3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9F557B"/>
    <w:multiLevelType w:val="multilevel"/>
    <w:tmpl w:val="3A38FA70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F87D36"/>
    <w:multiLevelType w:val="hybridMultilevel"/>
    <w:tmpl w:val="B046EE60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957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8FE4E83"/>
    <w:multiLevelType w:val="hybridMultilevel"/>
    <w:tmpl w:val="54920064"/>
    <w:lvl w:ilvl="0" w:tplc="04150011">
      <w:start w:val="1"/>
      <w:numFmt w:val="decimal"/>
      <w:lvlText w:val="%1)"/>
      <w:lvlJc w:val="left"/>
      <w:pPr>
        <w:ind w:left="2804" w:hanging="360"/>
      </w:p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25" w15:restartNumberingAfterBreak="0">
    <w:nsid w:val="591D7525"/>
    <w:multiLevelType w:val="hybridMultilevel"/>
    <w:tmpl w:val="8B748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81952"/>
    <w:multiLevelType w:val="hybridMultilevel"/>
    <w:tmpl w:val="41966E76"/>
    <w:lvl w:ilvl="0" w:tplc="02C22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138A0"/>
    <w:multiLevelType w:val="hybridMultilevel"/>
    <w:tmpl w:val="DE7A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50039"/>
    <w:multiLevelType w:val="hybridMultilevel"/>
    <w:tmpl w:val="EB549DDC"/>
    <w:lvl w:ilvl="0" w:tplc="E41CCA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5694CEA"/>
    <w:multiLevelType w:val="hybridMultilevel"/>
    <w:tmpl w:val="BC2ECDB0"/>
    <w:lvl w:ilvl="0" w:tplc="A0A20748">
      <w:start w:val="6"/>
      <w:numFmt w:val="decimal"/>
      <w:lvlText w:val="%1)"/>
      <w:lvlJc w:val="left"/>
      <w:pPr>
        <w:ind w:left="92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E4C2542"/>
    <w:multiLevelType w:val="hybridMultilevel"/>
    <w:tmpl w:val="D604D4A2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1" w15:restartNumberingAfterBreak="0">
    <w:nsid w:val="769A30F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2" w15:restartNumberingAfterBreak="0">
    <w:nsid w:val="7DCF3E1C"/>
    <w:multiLevelType w:val="singleLevel"/>
    <w:tmpl w:val="689CBCF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i w:val="0"/>
      </w:rPr>
    </w:lvl>
  </w:abstractNum>
  <w:num w:numId="1" w16cid:durableId="138428677">
    <w:abstractNumId w:val="31"/>
  </w:num>
  <w:num w:numId="2" w16cid:durableId="1037240067">
    <w:abstractNumId w:val="23"/>
  </w:num>
  <w:num w:numId="3" w16cid:durableId="1994679161">
    <w:abstractNumId w:val="5"/>
  </w:num>
  <w:num w:numId="4" w16cid:durableId="276760706">
    <w:abstractNumId w:val="20"/>
  </w:num>
  <w:num w:numId="5" w16cid:durableId="528644399">
    <w:abstractNumId w:val="19"/>
  </w:num>
  <w:num w:numId="6" w16cid:durableId="264465038">
    <w:abstractNumId w:val="0"/>
  </w:num>
  <w:num w:numId="7" w16cid:durableId="1971085474">
    <w:abstractNumId w:val="26"/>
  </w:num>
  <w:num w:numId="8" w16cid:durableId="351154360">
    <w:abstractNumId w:val="18"/>
  </w:num>
  <w:num w:numId="9" w16cid:durableId="9724552">
    <w:abstractNumId w:val="6"/>
  </w:num>
  <w:num w:numId="10" w16cid:durableId="379405682">
    <w:abstractNumId w:val="32"/>
  </w:num>
  <w:num w:numId="11" w16cid:durableId="337124675">
    <w:abstractNumId w:val="4"/>
    <w:lvlOverride w:ilvl="0">
      <w:startOverride w:val="2"/>
    </w:lvlOverride>
  </w:num>
  <w:num w:numId="12" w16cid:durableId="1787389483">
    <w:abstractNumId w:val="25"/>
  </w:num>
  <w:num w:numId="13" w16cid:durableId="12203645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8183222">
    <w:abstractNumId w:val="16"/>
  </w:num>
  <w:num w:numId="15" w16cid:durableId="1685815183">
    <w:abstractNumId w:val="22"/>
  </w:num>
  <w:num w:numId="16" w16cid:durableId="1417047802">
    <w:abstractNumId w:val="15"/>
  </w:num>
  <w:num w:numId="17" w16cid:durableId="1740520552">
    <w:abstractNumId w:val="3"/>
  </w:num>
  <w:num w:numId="18" w16cid:durableId="1698847822">
    <w:abstractNumId w:val="7"/>
  </w:num>
  <w:num w:numId="19" w16cid:durableId="844976417">
    <w:abstractNumId w:val="21"/>
  </w:num>
  <w:num w:numId="20" w16cid:durableId="2037271956">
    <w:abstractNumId w:val="27"/>
  </w:num>
  <w:num w:numId="21" w16cid:durableId="1129124488">
    <w:abstractNumId w:val="30"/>
  </w:num>
  <w:num w:numId="22" w16cid:durableId="2052724579">
    <w:abstractNumId w:val="8"/>
    <w:lvlOverride w:ilvl="0">
      <w:lvl w:ilvl="0" w:tplc="18EA10CC">
        <w:start w:val="1"/>
        <w:numFmt w:val="decimal"/>
        <w:lvlText w:val="%1)"/>
        <w:lvlJc w:val="left"/>
        <w:pPr>
          <w:tabs>
            <w:tab w:val="num" w:pos="928"/>
          </w:tabs>
          <w:ind w:left="928" w:hanging="360"/>
        </w:pPr>
        <w:rPr>
          <w:b w:val="0"/>
          <w:strike w:val="0"/>
          <w:sz w:val="24"/>
          <w:szCs w:val="24"/>
        </w:rPr>
      </w:lvl>
    </w:lvlOverride>
  </w:num>
  <w:num w:numId="23" w16cid:durableId="513497577">
    <w:abstractNumId w:val="8"/>
  </w:num>
  <w:num w:numId="24" w16cid:durableId="1414355257">
    <w:abstractNumId w:val="17"/>
  </w:num>
  <w:num w:numId="25" w16cid:durableId="1623614258">
    <w:abstractNumId w:val="29"/>
  </w:num>
  <w:num w:numId="26" w16cid:durableId="361324707">
    <w:abstractNumId w:val="11"/>
  </w:num>
  <w:num w:numId="27" w16cid:durableId="1189953369">
    <w:abstractNumId w:val="14"/>
  </w:num>
  <w:num w:numId="28" w16cid:durableId="1090546021">
    <w:abstractNumId w:val="9"/>
  </w:num>
  <w:num w:numId="29" w16cid:durableId="541869154">
    <w:abstractNumId w:val="2"/>
  </w:num>
  <w:num w:numId="30" w16cid:durableId="1546674035">
    <w:abstractNumId w:val="24"/>
  </w:num>
  <w:num w:numId="31" w16cid:durableId="517932474">
    <w:abstractNumId w:val="12"/>
  </w:num>
  <w:num w:numId="32" w16cid:durableId="2101830485">
    <w:abstractNumId w:val="10"/>
  </w:num>
  <w:num w:numId="33" w16cid:durableId="431360368">
    <w:abstractNumId w:val="1"/>
  </w:num>
  <w:num w:numId="34" w16cid:durableId="15939705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952"/>
    <w:rsid w:val="00000C8A"/>
    <w:rsid w:val="00011A42"/>
    <w:rsid w:val="000150E6"/>
    <w:rsid w:val="00042661"/>
    <w:rsid w:val="00063777"/>
    <w:rsid w:val="00095570"/>
    <w:rsid w:val="000B32B1"/>
    <w:rsid w:val="000B50B6"/>
    <w:rsid w:val="000C4027"/>
    <w:rsid w:val="000E3CC4"/>
    <w:rsid w:val="00124BEE"/>
    <w:rsid w:val="0013553D"/>
    <w:rsid w:val="0014169E"/>
    <w:rsid w:val="00144045"/>
    <w:rsid w:val="00156D7D"/>
    <w:rsid w:val="00194266"/>
    <w:rsid w:val="001D7F39"/>
    <w:rsid w:val="001E40A1"/>
    <w:rsid w:val="001F43ED"/>
    <w:rsid w:val="001F60CF"/>
    <w:rsid w:val="0022290F"/>
    <w:rsid w:val="002449FC"/>
    <w:rsid w:val="00251D6E"/>
    <w:rsid w:val="00281B30"/>
    <w:rsid w:val="002A5C35"/>
    <w:rsid w:val="002A6E66"/>
    <w:rsid w:val="002D3753"/>
    <w:rsid w:val="002D5E2E"/>
    <w:rsid w:val="002E7C61"/>
    <w:rsid w:val="002F2C6E"/>
    <w:rsid w:val="002F7853"/>
    <w:rsid w:val="00324E17"/>
    <w:rsid w:val="00352276"/>
    <w:rsid w:val="00352E55"/>
    <w:rsid w:val="00354ECD"/>
    <w:rsid w:val="003905B7"/>
    <w:rsid w:val="003B5DF2"/>
    <w:rsid w:val="003D0A0F"/>
    <w:rsid w:val="00412C8E"/>
    <w:rsid w:val="00453F88"/>
    <w:rsid w:val="00455B3D"/>
    <w:rsid w:val="00487680"/>
    <w:rsid w:val="004A260A"/>
    <w:rsid w:val="004A4764"/>
    <w:rsid w:val="004B2DD1"/>
    <w:rsid w:val="004C5DAB"/>
    <w:rsid w:val="004D7FD5"/>
    <w:rsid w:val="004E5AED"/>
    <w:rsid w:val="00525E83"/>
    <w:rsid w:val="005508E0"/>
    <w:rsid w:val="0057090A"/>
    <w:rsid w:val="00574F1C"/>
    <w:rsid w:val="0059334D"/>
    <w:rsid w:val="005B66D6"/>
    <w:rsid w:val="005C210F"/>
    <w:rsid w:val="005C34C2"/>
    <w:rsid w:val="00602C70"/>
    <w:rsid w:val="006220DE"/>
    <w:rsid w:val="00622AEA"/>
    <w:rsid w:val="006305D3"/>
    <w:rsid w:val="00646BDA"/>
    <w:rsid w:val="00671279"/>
    <w:rsid w:val="006739CA"/>
    <w:rsid w:val="00684913"/>
    <w:rsid w:val="00691642"/>
    <w:rsid w:val="00691FEC"/>
    <w:rsid w:val="00697C1C"/>
    <w:rsid w:val="006E2BA7"/>
    <w:rsid w:val="007370FA"/>
    <w:rsid w:val="007452EA"/>
    <w:rsid w:val="00747F55"/>
    <w:rsid w:val="00796F5C"/>
    <w:rsid w:val="007B2BD3"/>
    <w:rsid w:val="007E0D58"/>
    <w:rsid w:val="007F536E"/>
    <w:rsid w:val="00814811"/>
    <w:rsid w:val="00835644"/>
    <w:rsid w:val="008524C4"/>
    <w:rsid w:val="00855C56"/>
    <w:rsid w:val="008723BE"/>
    <w:rsid w:val="008823D7"/>
    <w:rsid w:val="00884679"/>
    <w:rsid w:val="008A61FC"/>
    <w:rsid w:val="008C6ED2"/>
    <w:rsid w:val="008D04F6"/>
    <w:rsid w:val="008D7948"/>
    <w:rsid w:val="008D7CA0"/>
    <w:rsid w:val="009106F9"/>
    <w:rsid w:val="0091741B"/>
    <w:rsid w:val="00930F97"/>
    <w:rsid w:val="0093207B"/>
    <w:rsid w:val="009A1724"/>
    <w:rsid w:val="009A250A"/>
    <w:rsid w:val="009A6994"/>
    <w:rsid w:val="009D70E5"/>
    <w:rsid w:val="00A17000"/>
    <w:rsid w:val="00A2201F"/>
    <w:rsid w:val="00A240DE"/>
    <w:rsid w:val="00A27AE3"/>
    <w:rsid w:val="00A32EA3"/>
    <w:rsid w:val="00A60CCA"/>
    <w:rsid w:val="00A76D64"/>
    <w:rsid w:val="00A94DA8"/>
    <w:rsid w:val="00AA2257"/>
    <w:rsid w:val="00AA545A"/>
    <w:rsid w:val="00AC3618"/>
    <w:rsid w:val="00AF1CD3"/>
    <w:rsid w:val="00B0691B"/>
    <w:rsid w:val="00B25625"/>
    <w:rsid w:val="00B41F01"/>
    <w:rsid w:val="00B44F75"/>
    <w:rsid w:val="00B5721E"/>
    <w:rsid w:val="00BA12E4"/>
    <w:rsid w:val="00BA423F"/>
    <w:rsid w:val="00BB018E"/>
    <w:rsid w:val="00BD4A15"/>
    <w:rsid w:val="00BD72D3"/>
    <w:rsid w:val="00BE0925"/>
    <w:rsid w:val="00BF60B1"/>
    <w:rsid w:val="00C04582"/>
    <w:rsid w:val="00C07CB8"/>
    <w:rsid w:val="00C07F92"/>
    <w:rsid w:val="00C27EB3"/>
    <w:rsid w:val="00C31898"/>
    <w:rsid w:val="00C33CCA"/>
    <w:rsid w:val="00C3550F"/>
    <w:rsid w:val="00C35E54"/>
    <w:rsid w:val="00C65046"/>
    <w:rsid w:val="00C87424"/>
    <w:rsid w:val="00CD18D3"/>
    <w:rsid w:val="00D04CE6"/>
    <w:rsid w:val="00D6468F"/>
    <w:rsid w:val="00D65BC4"/>
    <w:rsid w:val="00D70827"/>
    <w:rsid w:val="00D73959"/>
    <w:rsid w:val="00D74A48"/>
    <w:rsid w:val="00D84C9D"/>
    <w:rsid w:val="00D903D6"/>
    <w:rsid w:val="00DA6996"/>
    <w:rsid w:val="00DB30CD"/>
    <w:rsid w:val="00DB3D25"/>
    <w:rsid w:val="00DB5E30"/>
    <w:rsid w:val="00DC6AE4"/>
    <w:rsid w:val="00DD5D6E"/>
    <w:rsid w:val="00E06F2E"/>
    <w:rsid w:val="00E1283F"/>
    <w:rsid w:val="00E539DA"/>
    <w:rsid w:val="00E707D1"/>
    <w:rsid w:val="00E83092"/>
    <w:rsid w:val="00E85B43"/>
    <w:rsid w:val="00EB081E"/>
    <w:rsid w:val="00EB7AB1"/>
    <w:rsid w:val="00ED20D7"/>
    <w:rsid w:val="00ED7DA5"/>
    <w:rsid w:val="00EF1ABF"/>
    <w:rsid w:val="00F2539B"/>
    <w:rsid w:val="00F52FB4"/>
    <w:rsid w:val="00F55243"/>
    <w:rsid w:val="00F8112E"/>
    <w:rsid w:val="00F93AAB"/>
    <w:rsid w:val="00F960C8"/>
    <w:rsid w:val="00F966D4"/>
    <w:rsid w:val="00FE0B44"/>
    <w:rsid w:val="00FE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2448"/>
  <w15:docId w15:val="{3BAA9DC9-6B8E-4349-A772-8BC067EB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3952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FE3952"/>
    <w:pPr>
      <w:keepNext/>
      <w:outlineLvl w:val="1"/>
    </w:pPr>
    <w:rPr>
      <w:color w:val="FF0000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A42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39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E3952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ekstpodstawowy">
    <w:name w:val="Body Text"/>
    <w:aliases w:val="Tekst podstawowy Znak Znak,Tekst podstawowy Znak Znak Znak Znak Znak Znak Znak,Tekst podstawowy Znak Znak Znak Znak Znak Znak"/>
    <w:basedOn w:val="Normalny"/>
    <w:link w:val="TekstpodstawowyZnak"/>
    <w:rsid w:val="00FE3952"/>
    <w:pPr>
      <w:jc w:val="both"/>
    </w:pPr>
    <w:rPr>
      <w:sz w:val="24"/>
    </w:rPr>
  </w:style>
  <w:style w:type="character" w:customStyle="1" w:styleId="TekstpodstawowyZnak">
    <w:name w:val="Tekst podstawowy Znak"/>
    <w:aliases w:val="Tekst podstawowy Znak Znak Znak,Tekst podstawowy Znak Znak Znak Znak Znak Znak Znak Znak,Tekst podstawowy Znak Znak Znak Znak Znak Znak Znak1"/>
    <w:basedOn w:val="Domylnaczcionkaakapitu"/>
    <w:link w:val="Tekstpodstawowy"/>
    <w:rsid w:val="00FE39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E3952"/>
    <w:pPr>
      <w:jc w:val="both"/>
    </w:pPr>
    <w:rPr>
      <w:color w:val="FF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E3952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E395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FE39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FE3952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customStyle="1" w:styleId="Znak">
    <w:name w:val="Znak"/>
    <w:basedOn w:val="Normalny"/>
    <w:rsid w:val="00FE3952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A423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6468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7452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2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452EA"/>
    <w:pPr>
      <w:spacing w:before="100" w:beforeAutospacing="1" w:after="100" w:afterAutospacing="1"/>
      <w:jc w:val="both"/>
    </w:pPr>
  </w:style>
  <w:style w:type="paragraph" w:customStyle="1" w:styleId="Style11">
    <w:name w:val="Style11"/>
    <w:basedOn w:val="Normalny"/>
    <w:uiPriority w:val="99"/>
    <w:rsid w:val="007452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7452EA"/>
    <w:pPr>
      <w:widowControl w:val="0"/>
      <w:autoSpaceDE w:val="0"/>
      <w:autoSpaceDN w:val="0"/>
      <w:adjustRightInd w:val="0"/>
      <w:spacing w:line="288" w:lineRule="exact"/>
      <w:ind w:hanging="274"/>
      <w:jc w:val="both"/>
    </w:pPr>
    <w:rPr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7452E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7452E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7452EA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70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09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0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90A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2">
    <w:name w:val="Zaimportowany styl 42"/>
    <w:rsid w:val="00930F97"/>
    <w:pPr>
      <w:numPr>
        <w:numId w:val="23"/>
      </w:numPr>
    </w:pPr>
  </w:style>
  <w:style w:type="numbering" w:customStyle="1" w:styleId="Zaimportowanystyl1811">
    <w:name w:val="Zaimportowany styl 1811"/>
    <w:rsid w:val="00D84C9D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2B6E6-B4F0-4887-A0DE-E2CA0F88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7</Pages>
  <Words>3255</Words>
  <Characters>19533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Agata Korolczuk</cp:lastModifiedBy>
  <cp:revision>73</cp:revision>
  <cp:lastPrinted>2024-06-17T12:15:00Z</cp:lastPrinted>
  <dcterms:created xsi:type="dcterms:W3CDTF">2023-05-09T05:34:00Z</dcterms:created>
  <dcterms:modified xsi:type="dcterms:W3CDTF">2024-06-19T07:09:00Z</dcterms:modified>
</cp:coreProperties>
</file>