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C2534" w14:textId="057F451C" w:rsidR="00501B2A" w:rsidRPr="00501B2A" w:rsidRDefault="00501B2A" w:rsidP="00501B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B2A">
        <w:rPr>
          <w:rFonts w:ascii="Times New Roman" w:hAnsi="Times New Roman" w:cs="Times New Roman"/>
          <w:b/>
          <w:sz w:val="24"/>
        </w:rPr>
        <w:t>Zał</w:t>
      </w:r>
      <w:r w:rsidRPr="00501B2A">
        <w:rPr>
          <w:rFonts w:ascii="Times New Roman" w:hAnsi="Times New Roman" w:cs="Times New Roman"/>
          <w:b/>
          <w:sz w:val="24"/>
          <w:szCs w:val="24"/>
        </w:rPr>
        <w:t xml:space="preserve">ącznik nr </w:t>
      </w:r>
      <w:r w:rsidRPr="00501B2A">
        <w:rPr>
          <w:rFonts w:ascii="Times New Roman" w:hAnsi="Times New Roman" w:cs="Times New Roman"/>
          <w:b/>
          <w:sz w:val="24"/>
          <w:szCs w:val="24"/>
        </w:rPr>
        <w:t>1 A</w:t>
      </w:r>
      <w:r w:rsidRPr="00501B2A">
        <w:rPr>
          <w:rFonts w:ascii="Times New Roman" w:hAnsi="Times New Roman" w:cs="Times New Roman"/>
          <w:b/>
          <w:sz w:val="24"/>
          <w:szCs w:val="24"/>
        </w:rPr>
        <w:t xml:space="preserve"> do SIWZ  </w:t>
      </w:r>
    </w:p>
    <w:p w14:paraId="302C00FA" w14:textId="77777777" w:rsidR="00501B2A" w:rsidRPr="00501B2A" w:rsidRDefault="00501B2A" w:rsidP="00501B2A">
      <w:pPr>
        <w:pStyle w:val="Tekstpodstawowy3"/>
        <w:jc w:val="right"/>
        <w:rPr>
          <w:b/>
          <w:szCs w:val="24"/>
        </w:rPr>
      </w:pPr>
      <w:r w:rsidRPr="00501B2A">
        <w:rPr>
          <w:szCs w:val="24"/>
        </w:rPr>
        <w:t xml:space="preserve">nr sprawy </w:t>
      </w:r>
      <w:r w:rsidRPr="00501B2A">
        <w:rPr>
          <w:b/>
          <w:szCs w:val="24"/>
        </w:rPr>
        <w:t xml:space="preserve"> DT.240.1.11.2024    </w:t>
      </w:r>
    </w:p>
    <w:p w14:paraId="5E494C2C" w14:textId="77777777" w:rsidR="00501B2A" w:rsidRDefault="00501B2A" w:rsidP="005A7CF2">
      <w:pPr>
        <w:jc w:val="center"/>
        <w:rPr>
          <w:b/>
          <w:bCs/>
          <w:sz w:val="28"/>
          <w:szCs w:val="28"/>
          <w:u w:val="single"/>
        </w:rPr>
      </w:pPr>
    </w:p>
    <w:p w14:paraId="46D81D6F" w14:textId="6553BE45" w:rsidR="00CB5082" w:rsidRPr="00501B2A" w:rsidRDefault="005A7CF2" w:rsidP="005A7CF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B2A">
        <w:rPr>
          <w:rFonts w:ascii="Times New Roman" w:hAnsi="Times New Roman" w:cs="Times New Roman"/>
          <w:b/>
          <w:bCs/>
          <w:sz w:val="28"/>
          <w:szCs w:val="28"/>
          <w:u w:val="single"/>
        </w:rPr>
        <w:t>Opis</w:t>
      </w:r>
      <w:r w:rsidR="00501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01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przedmiotu </w:t>
      </w:r>
      <w:r w:rsidR="00501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01B2A">
        <w:rPr>
          <w:rFonts w:ascii="Times New Roman" w:hAnsi="Times New Roman" w:cs="Times New Roman"/>
          <w:b/>
          <w:bCs/>
          <w:sz w:val="28"/>
          <w:szCs w:val="28"/>
          <w:u w:val="single"/>
        </w:rPr>
        <w:t>zamówienia</w:t>
      </w:r>
    </w:p>
    <w:p w14:paraId="2ACF925E" w14:textId="5E427574" w:rsidR="00501B2A" w:rsidRPr="00501B2A" w:rsidRDefault="0003324D" w:rsidP="00501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1B2A" w:rsidRPr="00501B2A">
        <w:rPr>
          <w:rFonts w:ascii="Times New Roman" w:hAnsi="Times New Roman" w:cs="Times New Roman"/>
          <w:sz w:val="24"/>
          <w:szCs w:val="24"/>
        </w:rPr>
        <w:t xml:space="preserve">Zaoferowany pojazd </w:t>
      </w:r>
      <w:r w:rsidR="00501B2A">
        <w:rPr>
          <w:rFonts w:ascii="Times New Roman" w:hAnsi="Times New Roman" w:cs="Times New Roman"/>
          <w:sz w:val="24"/>
          <w:szCs w:val="24"/>
        </w:rPr>
        <w:t xml:space="preserve">musi być </w:t>
      </w:r>
      <w:r w:rsidR="00501B2A" w:rsidRPr="00775B50">
        <w:rPr>
          <w:rFonts w:ascii="Times New Roman" w:hAnsi="Times New Roman"/>
          <w:sz w:val="24"/>
          <w:szCs w:val="24"/>
        </w:rPr>
        <w:t>fabrycznie now</w:t>
      </w:r>
      <w:r>
        <w:rPr>
          <w:rFonts w:ascii="Times New Roman" w:hAnsi="Times New Roman"/>
          <w:sz w:val="24"/>
          <w:szCs w:val="24"/>
        </w:rPr>
        <w:t>y</w:t>
      </w:r>
      <w:r w:rsidR="00501B2A" w:rsidRPr="00775B50">
        <w:rPr>
          <w:rFonts w:ascii="Times New Roman" w:hAnsi="Times New Roman"/>
          <w:sz w:val="24"/>
          <w:szCs w:val="24"/>
        </w:rPr>
        <w:t>, kompletn</w:t>
      </w:r>
      <w:r>
        <w:rPr>
          <w:rFonts w:ascii="Times New Roman" w:hAnsi="Times New Roman"/>
          <w:sz w:val="24"/>
          <w:szCs w:val="24"/>
        </w:rPr>
        <w:t>y</w:t>
      </w:r>
      <w:r w:rsidR="00501B2A" w:rsidRPr="00775B50">
        <w:rPr>
          <w:rFonts w:ascii="Times New Roman" w:hAnsi="Times New Roman"/>
          <w:sz w:val="24"/>
          <w:szCs w:val="24"/>
        </w:rPr>
        <w:t xml:space="preserve"> i bez wad</w:t>
      </w:r>
      <w:r>
        <w:rPr>
          <w:rFonts w:ascii="Times New Roman" w:hAnsi="Times New Roman"/>
          <w:sz w:val="24"/>
          <w:szCs w:val="24"/>
        </w:rPr>
        <w:t xml:space="preserve"> oraz musi spełniać poniższe parametry techniczne wymagane przez Zamawiającego: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843"/>
      </w:tblGrid>
      <w:tr w:rsidR="005A7CF2" w14:paraId="73810C3C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EE05" w14:textId="77777777" w:rsidR="0003324D" w:rsidRPr="0003324D" w:rsidRDefault="0003324D" w:rsidP="00033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394C18" w14:textId="74051A4D" w:rsidR="005A7CF2" w:rsidRPr="0003324D" w:rsidRDefault="005A7CF2" w:rsidP="0003324D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Samochód fabrycznie nowy, rok produkcji 202</w:t>
            </w:r>
            <w:r w:rsidR="007005F9" w:rsidRPr="00033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391E" w14:textId="47904B2E" w:rsidR="005A7CF2" w:rsidRPr="0003324D" w:rsidRDefault="00501B2A" w:rsidP="0003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4D">
              <w:rPr>
                <w:rFonts w:ascii="Times New Roman" w:hAnsi="Times New Roman" w:cs="Times New Roman"/>
                <w:sz w:val="28"/>
                <w:szCs w:val="28"/>
              </w:rPr>
              <w:t>Uwagi Wykonawcy</w:t>
            </w:r>
          </w:p>
        </w:tc>
      </w:tr>
      <w:tr w:rsidR="005A7CF2" w14:paraId="5744A3FA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F5FEB" w14:textId="581904B7" w:rsidR="005A7CF2" w:rsidRPr="005A7CF2" w:rsidRDefault="005A7CF2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 w:rsidRPr="005A7CF2">
              <w:rPr>
                <w:rFonts w:ascii="Arial" w:hAnsi="Arial" w:cs="Arial"/>
              </w:rPr>
              <w:t>Typ nadwozia – furgon,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99B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7005F9" w14:paraId="6F8E71DE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9B886" w14:textId="20EC36F1" w:rsidR="007005F9" w:rsidRPr="005A7CF2" w:rsidRDefault="007005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DMC 3 500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C445" w14:textId="77777777" w:rsidR="007005F9" w:rsidRDefault="007005F9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7D6A9B59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39165" w14:textId="77777777" w:rsidR="005A7CF2" w:rsidRPr="005A7CF2" w:rsidRDefault="005A7CF2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 w:rsidRPr="005A7CF2">
              <w:rPr>
                <w:rFonts w:ascii="Arial" w:hAnsi="Arial" w:cs="Arial"/>
              </w:rPr>
              <w:t>Liczba miejsc – 3,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DF41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7722621D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6A442" w14:textId="3B911DDB" w:rsidR="005A7CF2" w:rsidRPr="00501B2A" w:rsidRDefault="007005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 w:rsidRPr="00501B2A">
              <w:rPr>
                <w:rFonts w:ascii="Arial" w:hAnsi="Arial" w:cs="Arial"/>
              </w:rPr>
              <w:t>Minimalna długość pojazdu – 5 400 mm,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CCB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0C8B1E30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ADF7A" w14:textId="6075DCC2" w:rsidR="005A7CF2" w:rsidRPr="00501B2A" w:rsidRDefault="007005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 w:rsidRPr="00501B2A">
              <w:rPr>
                <w:rFonts w:ascii="Arial" w:hAnsi="Arial" w:cs="Arial"/>
              </w:rPr>
              <w:t>Maksymalna długość pojazdu – 5 500 mm,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4FB9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54EC4DF6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1D0D5" w14:textId="24A2DAB7" w:rsidR="005A7CF2" w:rsidRPr="00501B2A" w:rsidRDefault="007005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 w:rsidRPr="00501B2A">
              <w:rPr>
                <w:rFonts w:ascii="Arial" w:hAnsi="Arial" w:cs="Arial"/>
              </w:rPr>
              <w:t>Maksymalny rozstaw osi pojazdu – 3 450 mm,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5A76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3B734D3F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C231" w14:textId="75BD2A7C" w:rsidR="005A7CF2" w:rsidRPr="00501B2A" w:rsidRDefault="007005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 w:rsidRPr="00501B2A">
              <w:rPr>
                <w:rFonts w:ascii="Arial" w:hAnsi="Arial" w:cs="Arial"/>
              </w:rPr>
              <w:t>Minimalna wysokość pojazdu –  2 500 mm,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93E2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7005F9" w14:paraId="5019B3B7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53E67" w14:textId="719C93A6" w:rsidR="007005F9" w:rsidRPr="00501B2A" w:rsidRDefault="007005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 w:rsidRPr="00501B2A">
              <w:rPr>
                <w:rFonts w:ascii="Arial" w:hAnsi="Arial" w:cs="Arial"/>
              </w:rPr>
              <w:t>Maksymalna wysokość pojazdu – 2 550 mm</w:t>
            </w:r>
            <w:r w:rsidR="0003324D">
              <w:rPr>
                <w:rFonts w:ascii="Arial" w:hAnsi="Arial" w:cs="Arial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B64F" w14:textId="77777777" w:rsidR="007005F9" w:rsidRDefault="007005F9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20BC2582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74560" w14:textId="0D5D4744" w:rsidR="005A7CF2" w:rsidRPr="00501B2A" w:rsidRDefault="007005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 w:rsidRPr="00501B2A">
              <w:rPr>
                <w:rFonts w:ascii="Arial" w:hAnsi="Arial" w:cs="Arial"/>
              </w:rPr>
              <w:t>Minimalna ładowność pojazdu – 1400 kg,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4567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0E5A7871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7C2B2" w14:textId="70D9F442" w:rsidR="005A7CF2" w:rsidRPr="00501B2A" w:rsidRDefault="007005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 w:rsidRPr="00501B2A">
              <w:rPr>
                <w:rFonts w:ascii="Arial" w:hAnsi="Arial" w:cs="Arial"/>
              </w:rPr>
              <w:t>DMC ciągniętej przyczepy z hamulcem najazdowym 2 500 kg,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8AB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4BEFBC20" w14:textId="77777777" w:rsidTr="00521AC8">
        <w:trPr>
          <w:trHeight w:val="51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B4551" w14:textId="5BDEB4F9" w:rsidR="005A7CF2" w:rsidRPr="007005F9" w:rsidRDefault="007005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 w:rsidRPr="007005F9">
              <w:rPr>
                <w:rFonts w:ascii="Arial" w:hAnsi="Arial" w:cs="Arial"/>
              </w:rPr>
              <w:t>Silnik wysokoprężny spełniający normę Euro 6 o mocy minimum 180</w:t>
            </w:r>
            <w:r w:rsidR="00521AC8">
              <w:rPr>
                <w:rFonts w:ascii="Arial" w:hAnsi="Arial" w:cs="Arial"/>
              </w:rPr>
              <w:t xml:space="preserve"> </w:t>
            </w:r>
            <w:r w:rsidRPr="007005F9">
              <w:rPr>
                <w:rFonts w:ascii="Arial" w:hAnsi="Arial" w:cs="Arial"/>
              </w:rPr>
              <w:t>KM,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0C17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620A5467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0F583" w14:textId="67E3CBF6" w:rsidR="005A7CF2" w:rsidRPr="007005F9" w:rsidRDefault="007005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 w:rsidRPr="007005F9">
              <w:rPr>
                <w:rFonts w:ascii="Arial" w:hAnsi="Arial" w:cs="Arial"/>
              </w:rPr>
              <w:t>Skrzynia biegów manualna,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CEB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23196B03" w14:textId="77777777" w:rsidTr="00521AC8">
        <w:trPr>
          <w:trHeight w:val="40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4D5F3" w14:textId="6AC4B08E" w:rsidR="005A7CF2" w:rsidRPr="007005F9" w:rsidRDefault="007005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 w:rsidRPr="007005F9">
              <w:rPr>
                <w:rFonts w:ascii="Arial" w:hAnsi="Arial" w:cs="Arial"/>
              </w:rPr>
              <w:t>Napęd na przednią oś,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9FA5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21132E25" w14:textId="77777777" w:rsidTr="00521AC8">
        <w:trPr>
          <w:trHeight w:val="38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B257D" w14:textId="651C2C53" w:rsidR="005A7CF2" w:rsidRPr="007005F9" w:rsidRDefault="007005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 w:rsidRPr="007005F9">
              <w:rPr>
                <w:rFonts w:ascii="Arial" w:hAnsi="Arial" w:cs="Arial"/>
              </w:rPr>
              <w:t>Kolor nadwozia – biały,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E642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3DFFEE76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E15CF" w14:textId="4287765C" w:rsidR="005A7CF2" w:rsidRPr="007005F9" w:rsidRDefault="007005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 w:rsidRPr="007005F9">
              <w:rPr>
                <w:rFonts w:ascii="Arial" w:hAnsi="Arial" w:cs="Arial"/>
              </w:rPr>
              <w:t>Okres gwarancji – minimum 24 miesiące,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9445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231752B2" w14:textId="77777777" w:rsidTr="00521AC8">
        <w:trPr>
          <w:trHeight w:val="77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C0514" w14:textId="32C8702A" w:rsidR="005A7CF2" w:rsidRPr="007005F9" w:rsidRDefault="007005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 w:rsidRPr="007005F9">
              <w:rPr>
                <w:rFonts w:ascii="Arial" w:hAnsi="Arial" w:cs="Arial"/>
              </w:rPr>
              <w:t>Wykaz płynów eksploatacyjnych z podaniem nazw handlowych lub norm jakie musza spełniać,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C6F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745DE59E" w14:textId="77777777" w:rsidTr="00521AC8">
        <w:trPr>
          <w:trHeight w:val="68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C3E5F" w14:textId="2E51B2DC" w:rsidR="005A7CF2" w:rsidRPr="007005F9" w:rsidRDefault="007005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 w:rsidRPr="007005F9">
              <w:rPr>
                <w:rFonts w:ascii="Arial" w:hAnsi="Arial" w:cs="Arial"/>
              </w:rPr>
              <w:t>Plan przeglądów pojazdu z podaniem czynności przeglądowych i elementów eksploatacyjnych podlegających wymianie,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95D5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3DA9B8D0" w14:textId="77777777" w:rsidTr="00521AC8">
        <w:trPr>
          <w:trHeight w:val="70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EC50D" w14:textId="23898CC4" w:rsidR="005A7CF2" w:rsidRPr="007005F9" w:rsidRDefault="007005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 w:rsidRPr="007005F9">
              <w:rPr>
                <w:rFonts w:ascii="Arial" w:hAnsi="Arial" w:cs="Arial"/>
              </w:rPr>
              <w:t>Komplet dokumentów dopuszczających pojazd do ruchu po drogach publicznych w Polsce i wymaganych do rejestracji pojazdu,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57DD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7005F9" w14:paraId="60948A60" w14:textId="77777777" w:rsidTr="00521AC8">
        <w:trPr>
          <w:trHeight w:val="55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17C3B" w14:textId="6EE9F99E" w:rsidR="007005F9" w:rsidRPr="007005F9" w:rsidRDefault="007005F9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 w:rsidRPr="007005F9">
              <w:rPr>
                <w:rFonts w:ascii="Arial" w:hAnsi="Arial" w:cs="Arial"/>
              </w:rPr>
              <w:t xml:space="preserve">Autoryzowany serwis pojazdu w odległości do </w:t>
            </w:r>
            <w:r w:rsidRPr="0003324D">
              <w:rPr>
                <w:rFonts w:ascii="Arial" w:hAnsi="Arial" w:cs="Arial"/>
                <w:color w:val="000000" w:themeColor="text1"/>
              </w:rPr>
              <w:t xml:space="preserve">50 km </w:t>
            </w:r>
            <w:r w:rsidRPr="007005F9">
              <w:rPr>
                <w:rFonts w:ascii="Arial" w:hAnsi="Arial" w:cs="Arial"/>
              </w:rPr>
              <w:t>od siedziby Zamawiającego,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EA4E" w14:textId="77777777" w:rsidR="007005F9" w:rsidRDefault="007005F9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5C21004F" w14:textId="77777777" w:rsidTr="00521AC8">
        <w:trPr>
          <w:trHeight w:val="41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76019" w14:textId="5EC89CAA" w:rsidR="005A7CF2" w:rsidRPr="0003324D" w:rsidRDefault="005A7CF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Wyposażenie</w:t>
            </w:r>
            <w:r w:rsidR="0003324D" w:rsidRPr="00033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pojazdu</w:t>
            </w:r>
            <w:r w:rsidRPr="00033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57F4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53E9D103" w14:textId="77777777" w:rsidTr="00521AC8">
        <w:trPr>
          <w:trHeight w:val="60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5BA47" w14:textId="045590A7" w:rsidR="005A7CF2" w:rsidRPr="0089294E" w:rsidRDefault="00087D36" w:rsidP="00521AC8">
            <w:pPr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Fotel kierowcy z regulacją wysokości i podłokietnikiem,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EFE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2FCFB69A" w14:textId="77777777" w:rsidTr="00521AC8">
        <w:trPr>
          <w:trHeight w:val="30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438A8" w14:textId="2D65F848" w:rsidR="005A7CF2" w:rsidRPr="0089294E" w:rsidRDefault="00087D36" w:rsidP="00521AC8">
            <w:pPr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dla trzech osób (układ siedzeń 1+2),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355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56C9ECEE" w14:textId="77777777" w:rsidTr="00521AC8">
        <w:trPr>
          <w:trHeight w:val="50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CF9CD" w14:textId="4D5FC788" w:rsidR="005A7CF2" w:rsidRPr="0089294E" w:rsidRDefault="00087D36" w:rsidP="00521AC8">
            <w:pPr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Pokrowce na fotel kierowcy i fotel pasażerów, materiałowe, czarne lub ciemne szare,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EBA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60CE4BCA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BDD05" w14:textId="77777777" w:rsidR="00521AC8" w:rsidRPr="0003324D" w:rsidRDefault="00521AC8" w:rsidP="00521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4DDC07" w14:textId="60FAF5C3" w:rsidR="00521AC8" w:rsidRDefault="00521AC8" w:rsidP="00521AC8">
            <w:pPr>
              <w:spacing w:after="0" w:line="240" w:lineRule="auto"/>
              <w:ind w:left="313" w:hanging="142"/>
              <w:rPr>
                <w:rFonts w:ascii="Arial" w:hAnsi="Arial" w:cs="Arial"/>
              </w:rPr>
            </w:pPr>
            <w:r w:rsidRPr="00033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Samochód fabrycznie nowy, rok produkcji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D216" w14:textId="16B317E1" w:rsidR="00521AC8" w:rsidRDefault="00521AC8" w:rsidP="00521AC8">
            <w:pPr>
              <w:jc w:val="center"/>
              <w:rPr>
                <w:rFonts w:ascii="Arial" w:hAnsi="Arial" w:cs="Arial"/>
              </w:rPr>
            </w:pPr>
            <w:r w:rsidRPr="0003324D">
              <w:rPr>
                <w:rFonts w:ascii="Times New Roman" w:hAnsi="Times New Roman" w:cs="Times New Roman"/>
                <w:sz w:val="28"/>
                <w:szCs w:val="28"/>
              </w:rPr>
              <w:t>Uwagi Wykonawcy</w:t>
            </w:r>
          </w:p>
        </w:tc>
      </w:tr>
      <w:tr w:rsidR="00521AC8" w14:paraId="136D2A6F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34DF1" w14:textId="02FC5EF9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Elektrycznie regulowane lusterka boczne z podgrzewaniem,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41B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30370327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1AA15" w14:textId="5810B0B2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Centralny zamek z alarmem,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C598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4DD70B26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0CC14" w14:textId="67DB2A34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Tylne czujniki parkowania,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0998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4E945A0B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37F41" w14:textId="197759D0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Kamera cofania,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C145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6872C1FA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F3A01" w14:textId="2184D731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Gniazdo zasilania 12V w przedziale kierowcy,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0251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70D190B4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88B09" w14:textId="24EE0F38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Klimatyzacja manualna,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8B5F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4BA609C9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93763" w14:textId="65D4571A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Elektrycznie otwierane szyby,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D52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7A5F3474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24A4C" w14:textId="234B6A3C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47A1">
              <w:rPr>
                <w:rFonts w:ascii="Arial" w:hAnsi="Arial" w:cs="Arial"/>
              </w:rPr>
              <w:t>Poduszka powietrzna kierowcy</w:t>
            </w:r>
            <w:r>
              <w:rPr>
                <w:rFonts w:ascii="Arial" w:hAnsi="Arial" w:cs="Arial"/>
              </w:rPr>
              <w:t xml:space="preserve"> i pasażera,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1D21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7E49EBE2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C528F" w14:textId="5E05021D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47A1">
              <w:rPr>
                <w:rFonts w:ascii="Arial" w:hAnsi="Arial" w:cs="Arial"/>
              </w:rPr>
              <w:t xml:space="preserve">Radio fabryczne </w:t>
            </w:r>
            <w:r>
              <w:rPr>
                <w:rFonts w:ascii="Arial" w:hAnsi="Arial" w:cs="Arial"/>
              </w:rPr>
              <w:t xml:space="preserve">z </w:t>
            </w:r>
            <w:r w:rsidRPr="004647A1">
              <w:rPr>
                <w:rFonts w:ascii="Arial" w:hAnsi="Arial" w:cs="Arial"/>
              </w:rPr>
              <w:t>Bluetooth</w:t>
            </w:r>
            <w:r>
              <w:rPr>
                <w:rFonts w:ascii="Arial" w:hAnsi="Arial" w:cs="Arial"/>
              </w:rPr>
              <w:t>, zestaw głośnomówiący,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AB6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7072DCE7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B4026" w14:textId="2A354C4E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Światła do jazdy dziennej,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62C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2058FC71" w14:textId="77777777" w:rsidTr="00521AC8">
        <w:trPr>
          <w:trHeight w:val="35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18F98" w14:textId="06D3B9F7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Światła przeciwmgłowe,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D48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4372C10A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92C5B" w14:textId="244E2D69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Czujnik światła (automatyczna zmiana świateł z dziennych na mijania),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676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27C397B3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4865C" w14:textId="73925218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Światła przeciwmgielne z funkcją doświetlania zakrętów,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3636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094BE731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F7EF4" w14:textId="60470D59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Czujnik deszczu (automatyczne włączanie wycieraczek),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10B6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192EABAA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10ACF" w14:textId="06903DC6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Układ ABS, ESP,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7008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6D01B519" w14:textId="77777777" w:rsidTr="00521AC8">
        <w:trPr>
          <w:trHeight w:val="32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C5A8C" w14:textId="48380971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Asystent ruszania pod górę,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72C4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3F8163A1" w14:textId="77777777" w:rsidTr="00521AC8">
        <w:trPr>
          <w:trHeight w:val="46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D6F7F" w14:textId="2C4CF304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Asystent utrzymania pasa ruchu,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5F3C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06A1F11F" w14:textId="77777777" w:rsidTr="00521AC8">
        <w:trPr>
          <w:trHeight w:val="41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7E15E" w14:textId="150C0B3A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Sygnał dźwiękowy podczas cofania,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0BC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258264B3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BD70E" w14:textId="7CBE8E2A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monitorowania ciśnienia w kołach,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EEAF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77613750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DF88D" w14:textId="188B1812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monitorujący uwagę kierowcy,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04AD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2B95A7C9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3E96D" w14:textId="5CAF5389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przypominający o zapięciu pasów bezpieczeństwa,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F40F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756BD3D9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296AC" w14:textId="044BEBCE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Ogrzewanie postojowe zasilane ze zbiornika paliwa pojazdu,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175B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6A6D3824" w14:textId="77777777" w:rsidTr="00521AC8">
        <w:trPr>
          <w:trHeight w:val="33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B2B36" w14:textId="6615FE76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Półka podsufitowa,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85C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1B70494D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FADB1" w14:textId="1F558DCB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Pełnowymiarowe koło zapasowe,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FBB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7C615486" w14:textId="77777777" w:rsidTr="00521AC8">
        <w:trPr>
          <w:trHeight w:val="57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8C393" w14:textId="4CCA3076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 opon letnich z felgami stalowymi (fabryczne),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582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4B5F38F0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492E3" w14:textId="0EF6F565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 opon zimowych z felgami stalowymi (fabryczne),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F233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1E5B6516" w14:textId="77777777" w:rsidTr="00521AC8">
        <w:trPr>
          <w:trHeight w:val="40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821B0" w14:textId="7CC08F89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Dolna osłona silnika,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0FE3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45BDE18B" w14:textId="77777777" w:rsidTr="00521AC8">
        <w:trPr>
          <w:trHeight w:val="49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1CCF1" w14:textId="69ED1C47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Hak do przyczepy, gniazdo elektryczne dla oświetlenia przyczepy 13 PIN,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C1E" w14:textId="77777777" w:rsidR="00521AC8" w:rsidRDefault="00521AC8" w:rsidP="00521AC8">
            <w:pPr>
              <w:jc w:val="both"/>
              <w:rPr>
                <w:rFonts w:ascii="Arial" w:hAnsi="Arial" w:cs="Arial"/>
              </w:rPr>
            </w:pPr>
          </w:p>
        </w:tc>
      </w:tr>
      <w:tr w:rsidR="00521AC8" w14:paraId="21BE36ED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EF886" w14:textId="77777777" w:rsidR="00521AC8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Gaśnica,</w:t>
            </w:r>
          </w:p>
          <w:p w14:paraId="12790415" w14:textId="77777777" w:rsidR="00521AC8" w:rsidRDefault="00521AC8" w:rsidP="00521AC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5F63" w14:textId="77777777" w:rsidR="00521AC8" w:rsidRDefault="00521AC8" w:rsidP="00521AC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21AC8" w14:paraId="1139360C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A3248" w14:textId="63E9FEC9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Trójkąt ostrzegawczy,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471" w14:textId="77777777" w:rsidR="00521AC8" w:rsidRDefault="00521AC8" w:rsidP="00521AC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21AC8" w14:paraId="7391897C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E957A" w14:textId="77777777" w:rsidR="00521AC8" w:rsidRPr="0003324D" w:rsidRDefault="00521AC8" w:rsidP="00521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6D9B9E" w14:textId="73C94627" w:rsidR="00521AC8" w:rsidRDefault="00521AC8" w:rsidP="00521AC8">
            <w:pPr>
              <w:spacing w:after="0" w:line="240" w:lineRule="auto"/>
              <w:rPr>
                <w:rFonts w:ascii="Arial" w:hAnsi="Arial" w:cs="Arial"/>
              </w:rPr>
            </w:pPr>
            <w:r w:rsidRPr="00033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Samochód fabrycznie nowy, rok produkcji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EED0" w14:textId="0B954866" w:rsidR="00521AC8" w:rsidRDefault="00521AC8" w:rsidP="00521AC8">
            <w:pPr>
              <w:jc w:val="center"/>
              <w:rPr>
                <w:rFonts w:ascii="Arial" w:hAnsi="Arial" w:cs="Arial"/>
                <w:szCs w:val="24"/>
              </w:rPr>
            </w:pPr>
            <w:r w:rsidRPr="0003324D">
              <w:rPr>
                <w:rFonts w:ascii="Times New Roman" w:hAnsi="Times New Roman" w:cs="Times New Roman"/>
                <w:sz w:val="28"/>
                <w:szCs w:val="28"/>
              </w:rPr>
              <w:t>Uwagi Wykonawcy</w:t>
            </w:r>
          </w:p>
        </w:tc>
      </w:tr>
      <w:tr w:rsidR="00521AC8" w14:paraId="5B602FF5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DAFF8" w14:textId="0C9CCD51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Apteczka,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7B6F" w14:textId="77777777" w:rsidR="00521AC8" w:rsidRDefault="00521AC8" w:rsidP="00521AC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21AC8" w14:paraId="00729D4F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337E1" w14:textId="04BC6FEF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Gumowe dywaniki,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9E09" w14:textId="77777777" w:rsidR="00521AC8" w:rsidRDefault="00521AC8" w:rsidP="00521AC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21AC8" w14:paraId="42C4752D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058A7" w14:textId="65EA21C2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Osłony </w:t>
            </w:r>
            <w:proofErr w:type="spellStart"/>
            <w:r>
              <w:rPr>
                <w:rFonts w:ascii="Arial" w:hAnsi="Arial" w:cs="Arial"/>
              </w:rPr>
              <w:t>przeciwbłotne</w:t>
            </w:r>
            <w:proofErr w:type="spellEnd"/>
            <w:r>
              <w:rPr>
                <w:rFonts w:ascii="Arial" w:hAnsi="Arial" w:cs="Arial"/>
              </w:rPr>
              <w:t xml:space="preserve"> osi przedniej i osi tylnej,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F427" w14:textId="77777777" w:rsidR="00521AC8" w:rsidRDefault="00521AC8" w:rsidP="00521AC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21AC8" w14:paraId="033091C2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73F2C" w14:textId="6353F4C9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03324D">
              <w:rPr>
                <w:rFonts w:ascii="Arial" w:hAnsi="Arial" w:cs="Arial"/>
              </w:rPr>
              <w:t>Nadkola kół osi tylnej,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13B" w14:textId="77777777" w:rsidR="00521AC8" w:rsidRDefault="00521AC8" w:rsidP="00521AC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21AC8" w14:paraId="0BFBC61A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7E0F9" w14:textId="0AC412DB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5E3F9F">
              <w:rPr>
                <w:rFonts w:ascii="Arial" w:hAnsi="Arial" w:cs="Arial"/>
              </w:rPr>
              <w:t>Trwała przegroda przedziału ładunkowego, bez przeszklenia,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6F2D" w14:textId="77777777" w:rsidR="00521AC8" w:rsidRDefault="00521AC8" w:rsidP="00521AC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21AC8" w14:paraId="5CA7CF31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6600C" w14:textId="5A38814E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Boczne drzwi przesuwne bez przeszklenia z prawej strony,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7FD5" w14:textId="77777777" w:rsidR="00521AC8" w:rsidRDefault="00521AC8" w:rsidP="00521AC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21AC8" w14:paraId="36339775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C05B6" w14:textId="6B170CF2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Drzwi tylne dwuskrzydłowe, bez przeszklenia, otwierane o kąt 270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DF1F" w14:textId="77777777" w:rsidR="00521AC8" w:rsidRDefault="00521AC8" w:rsidP="00521AC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21AC8" w14:paraId="1DB0BB52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EA8D4" w14:textId="4A4D9114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Minimalna szerokość przedziału ładunkowego między nadkolami mierzona po podłodze – 1 420 mm,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A104" w14:textId="77777777" w:rsidR="00521AC8" w:rsidRDefault="00521AC8" w:rsidP="00521AC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21AC8" w14:paraId="272100BA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54D72" w14:textId="0A9A2713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Minimalna szerokość przedziału ładunkowego mierzona po podłodze – </w:t>
            </w:r>
            <w:r w:rsidR="0002209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1 870 mm,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E2C9" w14:textId="77777777" w:rsidR="00521AC8" w:rsidRDefault="00521AC8" w:rsidP="00521AC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21AC8" w14:paraId="4B3954BF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E5FF9" w14:textId="7D5E003C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Minimalna długość przedziału ładunkowego do przegrody – 3 100 mm,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A98C" w14:textId="77777777" w:rsidR="00521AC8" w:rsidRDefault="00521AC8" w:rsidP="00521AC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21AC8" w14:paraId="09AF961F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9C797" w14:textId="6C0D59CD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Minimalna wysokość przedziału ładunkowego – 1 930 mm,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44E" w14:textId="77777777" w:rsidR="00521AC8" w:rsidRDefault="00521AC8" w:rsidP="00521AC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21AC8" w14:paraId="6A0A0050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E24DC" w14:textId="7CB25B07" w:rsidR="00521AC8" w:rsidRPr="0089294E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Minimalna szerokość otworu drzwi tylnych – 1 560 mm,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DE6" w14:textId="77777777" w:rsidR="00521AC8" w:rsidRDefault="00521AC8" w:rsidP="00521AC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21AC8" w14:paraId="7C1ADFDA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B8BCF" w14:textId="36557FCB" w:rsidR="00521AC8" w:rsidRPr="0003324D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03324D">
              <w:rPr>
                <w:rFonts w:ascii="Arial" w:hAnsi="Arial" w:cs="Arial"/>
              </w:rPr>
              <w:t>Minimalna wysokość otworu drzwi tylnych – 1 790 mm,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401" w14:textId="77777777" w:rsidR="00521AC8" w:rsidRDefault="00521AC8" w:rsidP="00521AC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21AC8" w14:paraId="5E0DE491" w14:textId="77777777" w:rsidTr="00521AC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527A2" w14:textId="14B9DAA2" w:rsidR="00521AC8" w:rsidRPr="0003324D" w:rsidRDefault="00521AC8" w:rsidP="00521A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03324D">
              <w:rPr>
                <w:rFonts w:ascii="Arial" w:hAnsi="Arial" w:cs="Arial"/>
              </w:rPr>
              <w:t>Montaż anteny radiotelefonu (antena Zamawiającego) i instalacji zasilającej radiotelefon – przewód 2 x 1.5 mm</w:t>
            </w:r>
            <w:r w:rsidRPr="0003324D">
              <w:rPr>
                <w:rFonts w:ascii="Arial" w:hAnsi="Arial" w:cs="Arial"/>
                <w:vertAlign w:val="superscript"/>
              </w:rPr>
              <w:t xml:space="preserve">2 </w:t>
            </w:r>
            <w:r w:rsidRPr="0003324D">
              <w:rPr>
                <w:rFonts w:ascii="Arial" w:hAnsi="Arial" w:cs="Arial"/>
              </w:rPr>
              <w:t>miedziany z bezpiecznikiem przy akumulatorze (lokalizacja miejsca wyprowadzenia przewodów i montażu radiotelefonu do ustalenia),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EBC" w14:textId="77777777" w:rsidR="00521AC8" w:rsidRDefault="00521AC8" w:rsidP="00521AC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CAF10AD" w14:textId="77777777" w:rsidR="008B394F" w:rsidRDefault="008B394F" w:rsidP="008B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88216" w14:textId="77777777" w:rsidR="008B394F" w:rsidRDefault="008B394F" w:rsidP="008B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702DD7" w14:textId="431FB110" w:rsidR="008B394F" w:rsidRDefault="008B394F" w:rsidP="008B394F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Potwierdzam zapoznanie się z ww. wymaganiami Zamawiającego</w:t>
      </w:r>
    </w:p>
    <w:p w14:paraId="0E9B85B2" w14:textId="77777777" w:rsidR="008B394F" w:rsidRDefault="008B394F" w:rsidP="008B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4C96A" w14:textId="77777777" w:rsidR="008B394F" w:rsidRDefault="008B394F" w:rsidP="008B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FD9D9" w14:textId="6A8C7E18" w:rsidR="008B394F" w:rsidRDefault="008B394F" w:rsidP="00F955FE">
      <w:pPr>
        <w:spacing w:after="0" w:line="240" w:lineRule="auto"/>
        <w:ind w:left="6521" w:right="-284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955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…......................................</w:t>
      </w:r>
    </w:p>
    <w:p w14:paraId="21A53ADE" w14:textId="77777777" w:rsidR="008B394F" w:rsidRPr="0083656F" w:rsidRDefault="008B394F" w:rsidP="008B394F">
      <w:pPr>
        <w:spacing w:after="0" w:line="240" w:lineRule="auto"/>
        <w:ind w:left="6946" w:hanging="283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pieczątka i </w:t>
      </w:r>
      <w:r w:rsidRPr="00330518">
        <w:rPr>
          <w:sz w:val="18"/>
          <w:szCs w:val="18"/>
        </w:rPr>
        <w:t xml:space="preserve">podpis osoby uprawnionej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do reprezentowania Wykonawcy</w:t>
      </w:r>
    </w:p>
    <w:p w14:paraId="6D48F2F5" w14:textId="77777777" w:rsidR="005A7CF2" w:rsidRPr="005A7CF2" w:rsidRDefault="005A7CF2" w:rsidP="008B394F">
      <w:pPr>
        <w:ind w:left="-567" w:right="-567"/>
        <w:jc w:val="center"/>
        <w:rPr>
          <w:b/>
          <w:bCs/>
          <w:sz w:val="28"/>
          <w:szCs w:val="28"/>
          <w:u w:val="single"/>
        </w:rPr>
      </w:pPr>
    </w:p>
    <w:sectPr w:rsidR="005A7CF2" w:rsidRPr="005A7CF2" w:rsidSect="00521AC8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8125D" w14:textId="77777777" w:rsidR="006978DF" w:rsidRDefault="006978DF" w:rsidP="006978DF">
      <w:pPr>
        <w:spacing w:after="0" w:line="240" w:lineRule="auto"/>
      </w:pPr>
      <w:r>
        <w:separator/>
      </w:r>
    </w:p>
  </w:endnote>
  <w:endnote w:type="continuationSeparator" w:id="0">
    <w:p w14:paraId="5889E849" w14:textId="77777777" w:rsidR="006978DF" w:rsidRDefault="006978DF" w:rsidP="0069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836494526"/>
      <w:docPartObj>
        <w:docPartGallery w:val="Page Numbers (Bottom of Page)"/>
        <w:docPartUnique/>
      </w:docPartObj>
    </w:sdtPr>
    <w:sdtContent>
      <w:p w14:paraId="65DB9C71" w14:textId="2177B57C" w:rsidR="006978DF" w:rsidRDefault="006978D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6DC260A" w14:textId="77777777" w:rsidR="006978DF" w:rsidRDefault="00697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F373B" w14:textId="77777777" w:rsidR="006978DF" w:rsidRDefault="006978DF" w:rsidP="006978DF">
      <w:pPr>
        <w:spacing w:after="0" w:line="240" w:lineRule="auto"/>
      </w:pPr>
      <w:r>
        <w:separator/>
      </w:r>
    </w:p>
  </w:footnote>
  <w:footnote w:type="continuationSeparator" w:id="0">
    <w:p w14:paraId="247F49A7" w14:textId="77777777" w:rsidR="006978DF" w:rsidRDefault="006978DF" w:rsidP="00697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548E2"/>
    <w:multiLevelType w:val="hybridMultilevel"/>
    <w:tmpl w:val="8B6E5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86786"/>
    <w:multiLevelType w:val="hybridMultilevel"/>
    <w:tmpl w:val="09148F28"/>
    <w:lvl w:ilvl="0" w:tplc="9B5A36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454009">
    <w:abstractNumId w:val="0"/>
  </w:num>
  <w:num w:numId="2" w16cid:durableId="120606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6A"/>
    <w:rsid w:val="00022091"/>
    <w:rsid w:val="0003324D"/>
    <w:rsid w:val="00087D36"/>
    <w:rsid w:val="00501B2A"/>
    <w:rsid w:val="005023D3"/>
    <w:rsid w:val="00514474"/>
    <w:rsid w:val="00521AC8"/>
    <w:rsid w:val="005A7CF2"/>
    <w:rsid w:val="006978DF"/>
    <w:rsid w:val="007005F9"/>
    <w:rsid w:val="00763EA4"/>
    <w:rsid w:val="0089294E"/>
    <w:rsid w:val="008B394F"/>
    <w:rsid w:val="008F3DCB"/>
    <w:rsid w:val="00C63051"/>
    <w:rsid w:val="00CB5082"/>
    <w:rsid w:val="00ED276A"/>
    <w:rsid w:val="00F9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2F0D"/>
  <w15:chartTrackingRefBased/>
  <w15:docId w15:val="{EF9B4078-3120-4A68-9FC6-4EF7B9BB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CF2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01B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01B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8DF"/>
  </w:style>
  <w:style w:type="paragraph" w:styleId="Stopka">
    <w:name w:val="footer"/>
    <w:basedOn w:val="Normalny"/>
    <w:link w:val="StopkaZnak"/>
    <w:uiPriority w:val="99"/>
    <w:unhideWhenUsed/>
    <w:rsid w:val="0069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markowska@pwikelk.pl</dc:creator>
  <cp:keywords/>
  <dc:description/>
  <cp:lastModifiedBy>Agata Korolczuk</cp:lastModifiedBy>
  <cp:revision>8</cp:revision>
  <dcterms:created xsi:type="dcterms:W3CDTF">2022-07-06T10:32:00Z</dcterms:created>
  <dcterms:modified xsi:type="dcterms:W3CDTF">2024-07-31T10:44:00Z</dcterms:modified>
</cp:coreProperties>
</file>